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0F" w:rsidRPr="00DB597C" w:rsidRDefault="0032640F" w:rsidP="0032640F">
      <w:pPr>
        <w:spacing w:after="0" w:line="240" w:lineRule="auto"/>
        <w:jc w:val="center"/>
      </w:pPr>
      <w:r>
        <w:t>МИНПРОСВЕЩЕНИЯ РОССИИ</w:t>
      </w:r>
    </w:p>
    <w:p w:rsidR="0032640F" w:rsidRPr="00DB597C" w:rsidRDefault="0032640F" w:rsidP="0032640F">
      <w:pPr>
        <w:spacing w:after="0" w:line="240" w:lineRule="auto"/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:rsidR="0032640F" w:rsidRPr="00DB597C" w:rsidRDefault="0032640F" w:rsidP="0032640F">
      <w:pPr>
        <w:spacing w:after="0" w:line="240" w:lineRule="auto"/>
        <w:jc w:val="center"/>
      </w:pPr>
      <w:r w:rsidRPr="00DB597C">
        <w:t>высшего образования</w:t>
      </w:r>
    </w:p>
    <w:p w:rsidR="0032640F" w:rsidRPr="00DB597C" w:rsidRDefault="0032640F" w:rsidP="0032640F">
      <w:pPr>
        <w:spacing w:after="0" w:line="240" w:lineRule="auto"/>
        <w:jc w:val="center"/>
      </w:pPr>
      <w:r w:rsidRPr="00DB597C">
        <w:t xml:space="preserve">  «Нижегородский государственный педагогический университет </w:t>
      </w:r>
    </w:p>
    <w:p w:rsidR="0032640F" w:rsidRPr="00DB597C" w:rsidRDefault="0032640F" w:rsidP="0032640F">
      <w:pPr>
        <w:spacing w:after="0" w:line="240" w:lineRule="auto"/>
        <w:jc w:val="center"/>
      </w:pPr>
      <w:r w:rsidRPr="00DB597C">
        <w:t>имени Козьмы Минина»</w:t>
      </w:r>
    </w:p>
    <w:p w:rsidR="0032640F" w:rsidRPr="00DB597C" w:rsidRDefault="0032640F" w:rsidP="0032640F">
      <w:pPr>
        <w:spacing w:after="0" w:line="240" w:lineRule="auto"/>
      </w:pPr>
    </w:p>
    <w:p w:rsidR="0032640F" w:rsidRPr="00DB597C" w:rsidRDefault="0032640F" w:rsidP="0032640F">
      <w:pPr>
        <w:spacing w:after="0" w:line="240" w:lineRule="auto"/>
      </w:pPr>
    </w:p>
    <w:p w:rsidR="0032640F" w:rsidRPr="00DB597C" w:rsidRDefault="0032640F" w:rsidP="0032640F">
      <w:pPr>
        <w:spacing w:after="0" w:line="240" w:lineRule="auto"/>
      </w:pPr>
    </w:p>
    <w:p w:rsidR="0032640F" w:rsidRPr="00DB597C" w:rsidRDefault="0032640F" w:rsidP="0032640F">
      <w:pPr>
        <w:spacing w:after="0" w:line="240" w:lineRule="auto"/>
      </w:pPr>
    </w:p>
    <w:p w:rsidR="0032640F" w:rsidRPr="00EA1887" w:rsidRDefault="0032640F" w:rsidP="0032640F">
      <w:pPr>
        <w:spacing w:after="0" w:line="240" w:lineRule="auto"/>
        <w:ind w:left="3402" w:firstLine="1418"/>
      </w:pPr>
    </w:p>
    <w:p w:rsidR="0032640F" w:rsidRPr="00EA1887" w:rsidRDefault="0032640F" w:rsidP="0032640F">
      <w:pPr>
        <w:suppressAutoHyphens/>
        <w:spacing w:line="240" w:lineRule="auto"/>
        <w:ind w:left="4820"/>
        <w:contextualSpacing/>
      </w:pPr>
      <w:r w:rsidRPr="00EA1887">
        <w:t xml:space="preserve">УТВЕРЖДЕНО </w:t>
      </w:r>
    </w:p>
    <w:p w:rsidR="0032640F" w:rsidRPr="00EA1887" w:rsidRDefault="0032640F" w:rsidP="0032640F">
      <w:pPr>
        <w:suppressAutoHyphens/>
        <w:spacing w:line="240" w:lineRule="auto"/>
        <w:ind w:left="4820"/>
        <w:contextualSpacing/>
      </w:pPr>
      <w:r w:rsidRPr="00EA1887">
        <w:t xml:space="preserve">Решением Ученого совета </w:t>
      </w:r>
    </w:p>
    <w:p w:rsidR="0032640F" w:rsidRPr="00EA1887" w:rsidRDefault="0032640F" w:rsidP="0032640F">
      <w:pPr>
        <w:suppressAutoHyphens/>
        <w:spacing w:line="240" w:lineRule="auto"/>
        <w:ind w:left="4820"/>
        <w:contextualSpacing/>
      </w:pPr>
      <w:r w:rsidRPr="00EA1887">
        <w:t>Протокол №_____</w:t>
      </w:r>
      <w:r w:rsidRPr="00EA1887">
        <w:tab/>
        <w:t xml:space="preserve">                                                                                  </w:t>
      </w:r>
    </w:p>
    <w:p w:rsidR="0032640F" w:rsidRPr="00EA1887" w:rsidRDefault="0032640F" w:rsidP="0032640F">
      <w:pPr>
        <w:suppressAutoHyphens/>
        <w:spacing w:line="240" w:lineRule="auto"/>
        <w:ind w:left="4820"/>
        <w:contextualSpacing/>
      </w:pPr>
      <w:r w:rsidRPr="00EA1887">
        <w:t>«____»  _______________20__ г.</w:t>
      </w:r>
    </w:p>
    <w:p w:rsidR="0032640F" w:rsidRPr="00EA1887" w:rsidRDefault="0032640F" w:rsidP="0032640F">
      <w:pPr>
        <w:autoSpaceDE w:val="0"/>
        <w:autoSpaceDN w:val="0"/>
        <w:adjustRightInd w:val="0"/>
        <w:ind w:left="4820"/>
        <w:contextualSpacing/>
      </w:pPr>
    </w:p>
    <w:p w:rsidR="0032640F" w:rsidRPr="00EA1887" w:rsidRDefault="0032640F" w:rsidP="0032640F">
      <w:pPr>
        <w:autoSpaceDE w:val="0"/>
        <w:autoSpaceDN w:val="0"/>
        <w:adjustRightInd w:val="0"/>
        <w:ind w:left="4820"/>
        <w:contextualSpacing/>
      </w:pPr>
      <w:r w:rsidRPr="00EA1887">
        <w:t>Внесены изменения</w:t>
      </w:r>
    </w:p>
    <w:p w:rsidR="0032640F" w:rsidRPr="00EA1887" w:rsidRDefault="0032640F" w:rsidP="0032640F">
      <w:pPr>
        <w:autoSpaceDE w:val="0"/>
        <w:autoSpaceDN w:val="0"/>
        <w:adjustRightInd w:val="0"/>
        <w:ind w:left="4820"/>
        <w:contextualSpacing/>
      </w:pPr>
      <w:r w:rsidRPr="00EA1887">
        <w:t>решением Ученого совета</w:t>
      </w:r>
    </w:p>
    <w:p w:rsidR="000558CD" w:rsidRDefault="000558CD" w:rsidP="000558CD">
      <w:pPr>
        <w:suppressAutoHyphens/>
        <w:spacing w:line="240" w:lineRule="auto"/>
        <w:ind w:left="4820"/>
        <w:contextualSpacing/>
      </w:pPr>
      <w:r>
        <w:t>Протокол №13</w:t>
      </w:r>
      <w:r>
        <w:tab/>
        <w:t xml:space="preserve">                                                                                  </w:t>
      </w:r>
    </w:p>
    <w:p w:rsidR="000558CD" w:rsidRDefault="000558CD" w:rsidP="000558CD">
      <w:pPr>
        <w:suppressAutoHyphens/>
        <w:spacing w:line="240" w:lineRule="auto"/>
        <w:ind w:left="4820"/>
        <w:contextualSpacing/>
      </w:pPr>
      <w:r>
        <w:t>«30»  августа 2021 г.</w:t>
      </w:r>
    </w:p>
    <w:p w:rsidR="0032640F" w:rsidRPr="00DB597C" w:rsidRDefault="0032640F" w:rsidP="0032640F">
      <w:pPr>
        <w:spacing w:after="0" w:line="240" w:lineRule="auto"/>
      </w:pPr>
      <w:bookmarkStart w:id="0" w:name="_GoBack"/>
      <w:bookmarkEnd w:id="0"/>
      <w:r w:rsidRPr="00DB597C">
        <w:t xml:space="preserve">                                                </w:t>
      </w:r>
    </w:p>
    <w:p w:rsidR="0032640F" w:rsidRPr="00DB597C" w:rsidRDefault="0032640F" w:rsidP="0032640F">
      <w:pPr>
        <w:spacing w:after="0" w:line="240" w:lineRule="auto"/>
        <w:jc w:val="center"/>
      </w:pPr>
    </w:p>
    <w:p w:rsidR="0032640F" w:rsidRDefault="0032640F" w:rsidP="0032640F">
      <w:pPr>
        <w:spacing w:after="0" w:line="240" w:lineRule="auto"/>
        <w:jc w:val="center"/>
      </w:pPr>
    </w:p>
    <w:p w:rsidR="0032640F" w:rsidRPr="00DB597C" w:rsidRDefault="0032640F" w:rsidP="0032640F">
      <w:pPr>
        <w:spacing w:after="0" w:line="240" w:lineRule="auto"/>
        <w:jc w:val="center"/>
      </w:pPr>
    </w:p>
    <w:p w:rsidR="0032640F" w:rsidRPr="00DB597C" w:rsidRDefault="0032640F" w:rsidP="0032640F">
      <w:pPr>
        <w:spacing w:after="0" w:line="360" w:lineRule="auto"/>
        <w:jc w:val="center"/>
        <w:rPr>
          <w:b/>
        </w:rPr>
      </w:pPr>
    </w:p>
    <w:p w:rsidR="0032640F" w:rsidRPr="00DB597C" w:rsidRDefault="0032640F" w:rsidP="0032640F">
      <w:pPr>
        <w:spacing w:after="0"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:rsidR="0032640F" w:rsidRPr="00DB597C" w:rsidRDefault="0032640F" w:rsidP="0032640F">
      <w:pPr>
        <w:spacing w:after="0" w:line="360" w:lineRule="auto"/>
        <w:jc w:val="center"/>
        <w:rPr>
          <w:b/>
          <w:caps/>
        </w:rPr>
      </w:pPr>
      <w:r w:rsidRPr="00DB597C">
        <w:rPr>
          <w:b/>
          <w:caps/>
        </w:rPr>
        <w:t>«</w:t>
      </w:r>
      <w:r>
        <w:rPr>
          <w:b/>
          <w:bCs/>
        </w:rPr>
        <w:t>ОСНОВЫ НАУЧНЫХ ЗНАНИЙ</w:t>
      </w:r>
      <w:r w:rsidRPr="00DB597C">
        <w:rPr>
          <w:b/>
          <w:caps/>
        </w:rPr>
        <w:t>»</w:t>
      </w:r>
    </w:p>
    <w:p w:rsidR="0032640F" w:rsidRDefault="0032640F" w:rsidP="0032640F">
      <w:pPr>
        <w:spacing w:after="0" w:line="360" w:lineRule="auto"/>
        <w:jc w:val="center"/>
        <w:rPr>
          <w:i/>
          <w:sz w:val="18"/>
          <w:szCs w:val="18"/>
        </w:rPr>
      </w:pPr>
    </w:p>
    <w:p w:rsidR="0032640F" w:rsidRPr="00DB597C" w:rsidRDefault="0032640F" w:rsidP="0032640F">
      <w:pPr>
        <w:spacing w:after="0" w:line="360" w:lineRule="auto"/>
        <w:jc w:val="center"/>
        <w:rPr>
          <w:b/>
        </w:rPr>
      </w:pPr>
    </w:p>
    <w:p w:rsidR="0032640F" w:rsidRPr="00A27972" w:rsidRDefault="0032640F" w:rsidP="0032640F">
      <w:pPr>
        <w:spacing w:after="0" w:line="360" w:lineRule="auto"/>
      </w:pPr>
      <w:r>
        <w:t>Направление подготовки</w:t>
      </w:r>
      <w:r w:rsidRPr="00A27972">
        <w:t xml:space="preserve">:  </w:t>
      </w:r>
      <w:r>
        <w:t>44</w:t>
      </w:r>
      <w:r w:rsidRPr="00A27972">
        <w:t>.</w:t>
      </w:r>
      <w:r>
        <w:t>03</w:t>
      </w:r>
      <w:r w:rsidRPr="00A27972">
        <w:t>.</w:t>
      </w:r>
      <w:r>
        <w:t>04</w:t>
      </w:r>
      <w:r w:rsidRPr="00A27972">
        <w:t xml:space="preserve">  </w:t>
      </w:r>
      <w:r>
        <w:t>Профессиональное обучение (по отраслям)</w:t>
      </w:r>
      <w:r w:rsidRPr="00A27972">
        <w:t xml:space="preserve"> </w:t>
      </w:r>
    </w:p>
    <w:p w:rsidR="0032640F" w:rsidRPr="002A20F2" w:rsidRDefault="0032640F" w:rsidP="0032640F">
      <w:pPr>
        <w:spacing w:after="0" w:line="360" w:lineRule="auto"/>
        <w:ind w:right="-144"/>
        <w:rPr>
          <w:i/>
          <w:sz w:val="16"/>
          <w:szCs w:val="16"/>
        </w:rPr>
      </w:pPr>
      <w:r w:rsidRPr="00A27972">
        <w:rPr>
          <w:i/>
          <w:sz w:val="18"/>
          <w:szCs w:val="18"/>
        </w:rPr>
        <w:t xml:space="preserve"> </w:t>
      </w:r>
      <w:r w:rsidRPr="00A27972">
        <w:rPr>
          <w:i/>
          <w:sz w:val="18"/>
          <w:szCs w:val="18"/>
        </w:rPr>
        <w:tab/>
      </w:r>
      <w:r w:rsidRPr="00A27972">
        <w:rPr>
          <w:i/>
          <w:sz w:val="18"/>
          <w:szCs w:val="18"/>
        </w:rPr>
        <w:tab/>
      </w:r>
      <w:r w:rsidRPr="00A27972">
        <w:rPr>
          <w:i/>
          <w:sz w:val="18"/>
          <w:szCs w:val="18"/>
        </w:rPr>
        <w:tab/>
      </w:r>
      <w:r w:rsidRPr="00A27972">
        <w:rPr>
          <w:i/>
          <w:sz w:val="18"/>
          <w:szCs w:val="18"/>
        </w:rPr>
        <w:tab/>
      </w:r>
    </w:p>
    <w:p w:rsidR="0032640F" w:rsidRPr="00A27972" w:rsidRDefault="0032640F" w:rsidP="0032640F">
      <w:pPr>
        <w:spacing w:after="0" w:line="360" w:lineRule="auto"/>
      </w:pPr>
      <w:r w:rsidRPr="00A27972">
        <w:t>Профиль «</w:t>
      </w:r>
      <w:r>
        <w:t>Дизайн и декоративно-прикладное искусство</w:t>
      </w:r>
      <w:r w:rsidRPr="00A27972">
        <w:t>»</w:t>
      </w:r>
    </w:p>
    <w:p w:rsidR="0032640F" w:rsidRDefault="0032640F" w:rsidP="0032640F">
      <w:pPr>
        <w:spacing w:after="0" w:line="360" w:lineRule="auto"/>
      </w:pPr>
    </w:p>
    <w:p w:rsidR="0032640F" w:rsidRPr="00330219" w:rsidRDefault="0032640F" w:rsidP="0032640F">
      <w:pPr>
        <w:spacing w:after="0" w:line="360" w:lineRule="auto"/>
        <w:rPr>
          <w:sz w:val="17"/>
          <w:szCs w:val="17"/>
        </w:rPr>
      </w:pPr>
      <w:r w:rsidRPr="00DB597C">
        <w:t xml:space="preserve">Форма обучения – </w:t>
      </w:r>
      <w:r>
        <w:t>очная</w:t>
      </w:r>
    </w:p>
    <w:p w:rsidR="0032640F" w:rsidRPr="00DB597C" w:rsidRDefault="0032640F" w:rsidP="0032640F">
      <w:pPr>
        <w:spacing w:after="0" w:line="240" w:lineRule="auto"/>
      </w:pPr>
    </w:p>
    <w:p w:rsidR="0032640F" w:rsidRPr="00DB597C" w:rsidRDefault="0032640F" w:rsidP="0032640F">
      <w:pPr>
        <w:spacing w:after="0" w:line="240" w:lineRule="auto"/>
      </w:pPr>
      <w:r w:rsidRPr="00DB597C">
        <w:t xml:space="preserve">Трудоемкость модуля –  </w:t>
      </w:r>
      <w:r>
        <w:t>8</w:t>
      </w:r>
      <w:r w:rsidRPr="00DB597C">
        <w:t xml:space="preserve"> з.е.</w:t>
      </w:r>
    </w:p>
    <w:p w:rsidR="0032640F" w:rsidRDefault="0032640F" w:rsidP="0032640F">
      <w:pPr>
        <w:spacing w:after="0" w:line="240" w:lineRule="auto"/>
      </w:pPr>
    </w:p>
    <w:p w:rsidR="0032640F" w:rsidRPr="00DB597C" w:rsidRDefault="0032640F" w:rsidP="0032640F">
      <w:pPr>
        <w:spacing w:after="0" w:line="240" w:lineRule="auto"/>
      </w:pPr>
    </w:p>
    <w:p w:rsidR="0032640F" w:rsidRDefault="0032640F" w:rsidP="0032640F">
      <w:pPr>
        <w:spacing w:after="0" w:line="240" w:lineRule="auto"/>
      </w:pPr>
    </w:p>
    <w:p w:rsidR="0032640F" w:rsidRDefault="0032640F" w:rsidP="0032640F">
      <w:pPr>
        <w:spacing w:after="0" w:line="240" w:lineRule="auto"/>
      </w:pPr>
    </w:p>
    <w:p w:rsidR="0032640F" w:rsidRDefault="0032640F" w:rsidP="0032640F">
      <w:pPr>
        <w:spacing w:after="0" w:line="240" w:lineRule="auto"/>
      </w:pPr>
    </w:p>
    <w:p w:rsidR="0032640F" w:rsidRPr="00DB597C" w:rsidRDefault="0032640F" w:rsidP="0032640F">
      <w:pPr>
        <w:spacing w:after="0" w:line="240" w:lineRule="auto"/>
      </w:pPr>
    </w:p>
    <w:p w:rsidR="0032640F" w:rsidRPr="00DB597C" w:rsidRDefault="0032640F" w:rsidP="0032640F">
      <w:pPr>
        <w:spacing w:after="0" w:line="240" w:lineRule="auto"/>
      </w:pPr>
    </w:p>
    <w:p w:rsidR="0032640F" w:rsidRPr="00DB597C" w:rsidRDefault="0032640F" w:rsidP="0032640F">
      <w:pPr>
        <w:spacing w:after="0" w:line="240" w:lineRule="auto"/>
      </w:pPr>
    </w:p>
    <w:p w:rsidR="0032640F" w:rsidRPr="00DB597C" w:rsidRDefault="0032640F" w:rsidP="0032640F">
      <w:pPr>
        <w:spacing w:after="0" w:line="240" w:lineRule="auto"/>
      </w:pPr>
    </w:p>
    <w:p w:rsidR="0032640F" w:rsidRPr="00DB597C" w:rsidRDefault="0032640F" w:rsidP="0032640F">
      <w:pPr>
        <w:spacing w:after="0" w:line="240" w:lineRule="auto"/>
        <w:jc w:val="center"/>
      </w:pPr>
      <w:r w:rsidRPr="00DB597C">
        <w:t>г. Нижний Новгород</w:t>
      </w:r>
    </w:p>
    <w:p w:rsidR="0032640F" w:rsidRPr="00DB597C" w:rsidRDefault="0032640F" w:rsidP="0032640F">
      <w:pPr>
        <w:spacing w:after="0" w:line="240" w:lineRule="auto"/>
        <w:jc w:val="center"/>
      </w:pPr>
    </w:p>
    <w:p w:rsidR="0032640F" w:rsidRPr="00DB597C" w:rsidRDefault="0032640F" w:rsidP="0032640F">
      <w:pPr>
        <w:spacing w:after="0" w:line="240" w:lineRule="auto"/>
        <w:jc w:val="center"/>
      </w:pPr>
      <w:r>
        <w:t>2021</w:t>
      </w:r>
      <w:r w:rsidRPr="00DB597C">
        <w:t xml:space="preserve"> год</w:t>
      </w:r>
    </w:p>
    <w:p w:rsidR="0032640F" w:rsidRPr="0007146B" w:rsidRDefault="0032640F" w:rsidP="0032640F">
      <w:pPr>
        <w:spacing w:after="0" w:line="240" w:lineRule="auto"/>
      </w:pPr>
      <w:r w:rsidRPr="00DB597C">
        <w:br w:type="page"/>
      </w:r>
      <w:r w:rsidRPr="0007146B">
        <w:lastRenderedPageBreak/>
        <w:t>Программа модуля «</w:t>
      </w:r>
      <w:r>
        <w:rPr>
          <w:i/>
        </w:rPr>
        <w:t>Основы научных знаний</w:t>
      </w:r>
      <w:r w:rsidRPr="0007146B">
        <w:t>» разработана на основе:</w:t>
      </w:r>
    </w:p>
    <w:p w:rsidR="0032640F" w:rsidRDefault="0032640F" w:rsidP="0032640F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lang w:eastAsia="en-US"/>
        </w:rPr>
      </w:pPr>
      <w: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t>МИНОБРНАУКИ РОССИИ</w:t>
      </w:r>
      <w:r>
        <w:t xml:space="preserve"> </w:t>
      </w:r>
      <w:r>
        <w:rPr>
          <w:lang w:eastAsia="x-none"/>
        </w:rPr>
        <w:t>от 22.02.2018 г., №124.</w:t>
      </w:r>
    </w:p>
    <w:p w:rsidR="0032640F" w:rsidRDefault="0032640F" w:rsidP="0032640F">
      <w:pPr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0" w:firstLine="0"/>
        <w:jc w:val="both"/>
      </w:pPr>
      <w: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32640F" w:rsidRPr="00495C5E" w:rsidRDefault="0032640F" w:rsidP="0032640F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495C5E">
        <w:rPr>
          <w:rFonts w:ascii="Times New Roman" w:eastAsia="Times New Roman" w:hAnsi="Times New Roman"/>
          <w:sz w:val="24"/>
          <w:szCs w:val="24"/>
        </w:rPr>
        <w:t>Учебного плана по направлению подготовки</w:t>
      </w:r>
    </w:p>
    <w:p w:rsidR="0032640F" w:rsidRPr="00A27972" w:rsidRDefault="0032640F" w:rsidP="0032640F">
      <w:pPr>
        <w:tabs>
          <w:tab w:val="left" w:pos="426"/>
        </w:tabs>
        <w:spacing w:before="120" w:after="0" w:line="240" w:lineRule="auto"/>
        <w:rPr>
          <w:i/>
          <w:sz w:val="17"/>
          <w:szCs w:val="17"/>
        </w:rPr>
      </w:pPr>
      <w:r>
        <w:t>44.03.04 Профессиональное обучение (по отраслям), профиль «Дизайн и декоративно-прикладное искусство»</w:t>
      </w:r>
      <w:r w:rsidRPr="00A27972">
        <w:t xml:space="preserve">, утв. </w:t>
      </w:r>
      <w:r>
        <w:t xml:space="preserve">Учёным советом НГПУ им. К. Минина 22.02.2019 г., протокол №6. </w:t>
      </w:r>
    </w:p>
    <w:p w:rsidR="0032640F" w:rsidRPr="00AA64DC" w:rsidRDefault="0032640F" w:rsidP="0032640F">
      <w:pPr>
        <w:tabs>
          <w:tab w:val="left" w:pos="284"/>
        </w:tabs>
        <w:spacing w:after="120" w:line="240" w:lineRule="auto"/>
        <w:rPr>
          <w:i/>
          <w:sz w:val="17"/>
          <w:szCs w:val="17"/>
        </w:rPr>
      </w:pP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</w:p>
    <w:p w:rsidR="0032640F" w:rsidRDefault="0032640F" w:rsidP="0032640F">
      <w:pPr>
        <w:spacing w:after="0" w:line="240" w:lineRule="auto"/>
      </w:pPr>
    </w:p>
    <w:p w:rsidR="0032640F" w:rsidRDefault="0032640F" w:rsidP="0032640F">
      <w:pPr>
        <w:spacing w:after="0" w:line="240" w:lineRule="auto"/>
      </w:pPr>
    </w:p>
    <w:p w:rsidR="0032640F" w:rsidRPr="00DB597C" w:rsidRDefault="0032640F" w:rsidP="0032640F">
      <w:pPr>
        <w:spacing w:after="0" w:line="240" w:lineRule="auto"/>
      </w:pPr>
      <w:r w:rsidRPr="00DB597C">
        <w:t>Авторы:</w:t>
      </w:r>
    </w:p>
    <w:p w:rsidR="0032640F" w:rsidRPr="00DB597C" w:rsidRDefault="0032640F" w:rsidP="0032640F">
      <w:pPr>
        <w:spacing w:after="0" w:line="240" w:lineRule="auto"/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919"/>
        <w:gridCol w:w="3934"/>
      </w:tblGrid>
      <w:tr w:rsidR="0032640F" w:rsidRPr="00DB597C" w:rsidTr="00335986">
        <w:tc>
          <w:tcPr>
            <w:tcW w:w="5919" w:type="dxa"/>
          </w:tcPr>
          <w:p w:rsidR="0032640F" w:rsidRPr="00DB597C" w:rsidRDefault="0032640F" w:rsidP="00335986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32640F" w:rsidRPr="00DB597C" w:rsidRDefault="0032640F" w:rsidP="00335986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 w:rsidRPr="00DB597C">
              <w:rPr>
                <w:i/>
                <w:sz w:val="24"/>
                <w:szCs w:val="24"/>
              </w:rPr>
              <w:t>кафедра</w:t>
            </w:r>
          </w:p>
        </w:tc>
      </w:tr>
      <w:tr w:rsidR="0032640F" w:rsidRPr="00DB597C" w:rsidTr="00335986">
        <w:tc>
          <w:tcPr>
            <w:tcW w:w="5919" w:type="dxa"/>
          </w:tcPr>
          <w:p w:rsidR="0032640F" w:rsidRPr="00DB597C" w:rsidRDefault="0032640F" w:rsidP="0032640F">
            <w:pPr>
              <w:tabs>
                <w:tab w:val="left" w:pos="1123"/>
              </w:tabs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Фильченкова И.Ф., доцент</w:t>
            </w:r>
          </w:p>
        </w:tc>
        <w:tc>
          <w:tcPr>
            <w:tcW w:w="3934" w:type="dxa"/>
          </w:tcPr>
          <w:p w:rsidR="0032640F" w:rsidRPr="00DB597C" w:rsidRDefault="0032640F" w:rsidP="00335986">
            <w:pPr>
              <w:tabs>
                <w:tab w:val="left" w:pos="1123"/>
              </w:tabs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общей и социальной педагогики</w:t>
            </w:r>
          </w:p>
        </w:tc>
      </w:tr>
      <w:tr w:rsidR="0032640F" w:rsidRPr="00DB597C" w:rsidTr="00335986">
        <w:tc>
          <w:tcPr>
            <w:tcW w:w="5919" w:type="dxa"/>
          </w:tcPr>
          <w:p w:rsidR="0032640F" w:rsidRPr="00DB597C" w:rsidRDefault="0032640F" w:rsidP="0032640F">
            <w:pPr>
              <w:tabs>
                <w:tab w:val="left" w:pos="1123"/>
              </w:tabs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Мальцева С.М., доцент</w:t>
            </w:r>
          </w:p>
        </w:tc>
        <w:tc>
          <w:tcPr>
            <w:tcW w:w="3934" w:type="dxa"/>
          </w:tcPr>
          <w:p w:rsidR="0032640F" w:rsidRPr="00DB597C" w:rsidRDefault="0032640F" w:rsidP="00335986">
            <w:pPr>
              <w:tabs>
                <w:tab w:val="left" w:pos="1123"/>
              </w:tabs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философии и теологии</w:t>
            </w:r>
          </w:p>
        </w:tc>
      </w:tr>
      <w:tr w:rsidR="0032640F" w:rsidRPr="00DB597C" w:rsidTr="00335986">
        <w:tc>
          <w:tcPr>
            <w:tcW w:w="5919" w:type="dxa"/>
          </w:tcPr>
          <w:p w:rsidR="0032640F" w:rsidRPr="00DB597C" w:rsidRDefault="0032640F" w:rsidP="00335986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Грязнова Е.В., профессор</w:t>
            </w:r>
          </w:p>
        </w:tc>
        <w:tc>
          <w:tcPr>
            <w:tcW w:w="3934" w:type="dxa"/>
          </w:tcPr>
          <w:p w:rsidR="0032640F" w:rsidRPr="00DB597C" w:rsidRDefault="0032640F" w:rsidP="00335986">
            <w:pPr>
              <w:tabs>
                <w:tab w:val="left" w:pos="1123"/>
              </w:tabs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философии и теологии</w:t>
            </w:r>
          </w:p>
        </w:tc>
      </w:tr>
      <w:tr w:rsidR="0032640F" w:rsidRPr="00DB597C" w:rsidTr="00335986">
        <w:tc>
          <w:tcPr>
            <w:tcW w:w="5919" w:type="dxa"/>
          </w:tcPr>
          <w:p w:rsidR="0032640F" w:rsidRPr="00DB597C" w:rsidRDefault="0032640F" w:rsidP="00335986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Каткова О.В., доцент</w:t>
            </w:r>
          </w:p>
        </w:tc>
        <w:tc>
          <w:tcPr>
            <w:tcW w:w="3934" w:type="dxa"/>
          </w:tcPr>
          <w:p w:rsidR="0032640F" w:rsidRPr="00DB597C" w:rsidRDefault="0032640F" w:rsidP="00335986">
            <w:pPr>
              <w:tabs>
                <w:tab w:val="left" w:pos="1123"/>
              </w:tabs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32640F" w:rsidRPr="00DB597C" w:rsidTr="00335986">
        <w:tc>
          <w:tcPr>
            <w:tcW w:w="5919" w:type="dxa"/>
          </w:tcPr>
          <w:p w:rsidR="0032640F" w:rsidRPr="00DB597C" w:rsidRDefault="0032640F" w:rsidP="00335986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Гришина А.В., доцент, начальник управления научных исследований</w:t>
            </w:r>
          </w:p>
        </w:tc>
        <w:tc>
          <w:tcPr>
            <w:tcW w:w="3934" w:type="dxa"/>
          </w:tcPr>
          <w:p w:rsidR="0032640F" w:rsidRPr="00DB597C" w:rsidRDefault="0032640F" w:rsidP="0032640F">
            <w:pPr>
              <w:tabs>
                <w:tab w:val="left" w:pos="1123"/>
              </w:tabs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прикладной информатики и информационных технологий в образовании</w:t>
            </w:r>
          </w:p>
        </w:tc>
      </w:tr>
      <w:tr w:rsidR="0032640F" w:rsidRPr="00DB597C" w:rsidTr="0032640F">
        <w:trPr>
          <w:trHeight w:val="530"/>
        </w:trPr>
        <w:tc>
          <w:tcPr>
            <w:tcW w:w="5919" w:type="dxa"/>
          </w:tcPr>
          <w:p w:rsidR="0032640F" w:rsidRPr="00DB597C" w:rsidRDefault="0032640F" w:rsidP="00335986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Груздева М.Л., профессор</w:t>
            </w:r>
          </w:p>
        </w:tc>
        <w:tc>
          <w:tcPr>
            <w:tcW w:w="3934" w:type="dxa"/>
          </w:tcPr>
          <w:p w:rsidR="0032640F" w:rsidRPr="00DB597C" w:rsidRDefault="0032640F" w:rsidP="00335986">
            <w:pPr>
              <w:tabs>
                <w:tab w:val="left" w:pos="1123"/>
              </w:tabs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32640F" w:rsidRPr="00DB597C" w:rsidTr="0032640F">
        <w:trPr>
          <w:trHeight w:val="254"/>
        </w:trPr>
        <w:tc>
          <w:tcPr>
            <w:tcW w:w="5919" w:type="dxa"/>
          </w:tcPr>
          <w:p w:rsidR="0032640F" w:rsidRPr="00DB597C" w:rsidRDefault="0032640F" w:rsidP="00335986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Сурженко Н.В., доцент</w:t>
            </w:r>
          </w:p>
        </w:tc>
        <w:tc>
          <w:tcPr>
            <w:tcW w:w="3934" w:type="dxa"/>
          </w:tcPr>
          <w:p w:rsidR="0032640F" w:rsidRDefault="0032640F" w:rsidP="00335986">
            <w:pPr>
              <w:tabs>
                <w:tab w:val="left" w:pos="1123"/>
              </w:tabs>
              <w:spacing w:line="276" w:lineRule="auto"/>
              <w:ind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ДПИ и дизайна</w:t>
            </w:r>
          </w:p>
        </w:tc>
      </w:tr>
    </w:tbl>
    <w:p w:rsidR="0032640F" w:rsidRPr="00DB597C" w:rsidRDefault="0032640F" w:rsidP="0032640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b/>
        </w:rPr>
      </w:pPr>
    </w:p>
    <w:p w:rsidR="0032640F" w:rsidRPr="00DB597C" w:rsidRDefault="0032640F" w:rsidP="0032640F">
      <w:pPr>
        <w:spacing w:after="0" w:line="360" w:lineRule="auto"/>
      </w:pPr>
    </w:p>
    <w:p w:rsidR="0032640F" w:rsidRPr="00DB597C" w:rsidRDefault="0032640F" w:rsidP="0032640F">
      <w:pPr>
        <w:spacing w:after="0" w:line="360" w:lineRule="auto"/>
      </w:pPr>
    </w:p>
    <w:p w:rsidR="0032640F" w:rsidRDefault="0032640F" w:rsidP="0032640F">
      <w:pPr>
        <w:spacing w:after="0" w:line="360" w:lineRule="auto"/>
      </w:pPr>
    </w:p>
    <w:p w:rsidR="0032640F" w:rsidRDefault="0032640F" w:rsidP="0032640F">
      <w:pPr>
        <w:spacing w:after="0" w:line="360" w:lineRule="auto"/>
      </w:pPr>
      <w:r w:rsidRPr="00DB597C">
        <w:t xml:space="preserve">Одобрена на заседании выпускающей кафедры </w:t>
      </w:r>
      <w:r>
        <w:t>декоративно-прикладного искусства и дизайна</w:t>
      </w:r>
    </w:p>
    <w:p w:rsidR="0032640F" w:rsidRPr="00DB597C" w:rsidRDefault="0032640F" w:rsidP="0032640F">
      <w:pPr>
        <w:spacing w:after="0" w:line="360" w:lineRule="auto"/>
      </w:pPr>
      <w:r w:rsidRPr="00DB597C">
        <w:t xml:space="preserve">(протокол № </w:t>
      </w:r>
      <w:r>
        <w:t>13</w:t>
      </w:r>
      <w:r w:rsidRPr="00DB597C">
        <w:t xml:space="preserve"> от </w:t>
      </w:r>
      <w:r>
        <w:t>23.06.2021</w:t>
      </w:r>
      <w:r w:rsidRPr="00DB597C">
        <w:t>)</w:t>
      </w:r>
    </w:p>
    <w:p w:rsidR="0032640F" w:rsidRDefault="0032640F">
      <w:pPr>
        <w:rPr>
          <w:rStyle w:val="font13"/>
          <w:noProof/>
          <w:sz w:val="24"/>
          <w:szCs w:val="24"/>
        </w:rPr>
      </w:pPr>
      <w:r>
        <w:rPr>
          <w:rStyle w:val="font13"/>
          <w:noProof/>
          <w:sz w:val="24"/>
          <w:szCs w:val="24"/>
        </w:rPr>
        <w:br w:type="page"/>
      </w:r>
    </w:p>
    <w:p w:rsidR="004F27F5" w:rsidRPr="00527847" w:rsidRDefault="005F6E6F">
      <w:pPr>
        <w:pStyle w:val="centerspacing2"/>
      </w:pPr>
      <w:r w:rsidRPr="00527847">
        <w:rPr>
          <w:rStyle w:val="font12bold"/>
        </w:rPr>
        <w:lastRenderedPageBreak/>
        <w:t>СОДЕРЖАНИЕ</w:t>
      </w:r>
    </w:p>
    <w:p w:rsidR="00481000" w:rsidRPr="00924D50" w:rsidRDefault="005F6E6F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527847">
        <w:fldChar w:fldCharType="begin"/>
      </w:r>
      <w:r w:rsidRPr="00527847">
        <w:instrText>TOC \o 1-2 \h \z \u</w:instrText>
      </w:r>
      <w:r w:rsidRPr="00527847">
        <w:fldChar w:fldCharType="separate"/>
      </w:r>
      <w:hyperlink w:anchor="_Toc20500615" w:history="1">
        <w:r w:rsidR="00481000" w:rsidRPr="00924D50">
          <w:rPr>
            <w:rStyle w:val="a6"/>
            <w:noProof/>
          </w:rPr>
          <w:t>1. Назначение образовательного  модуля</w:t>
        </w:r>
        <w:r w:rsidR="00481000" w:rsidRPr="00924D50">
          <w:rPr>
            <w:noProof/>
            <w:webHidden/>
          </w:rPr>
          <w:tab/>
        </w:r>
        <w:r w:rsidR="00481000" w:rsidRPr="00924D50">
          <w:rPr>
            <w:noProof/>
            <w:webHidden/>
          </w:rPr>
          <w:fldChar w:fldCharType="begin"/>
        </w:r>
        <w:r w:rsidR="00481000" w:rsidRPr="00924D50">
          <w:rPr>
            <w:noProof/>
            <w:webHidden/>
          </w:rPr>
          <w:instrText xml:space="preserve"> PAGEREF _Toc20500615 \h </w:instrText>
        </w:r>
        <w:r w:rsidR="00481000" w:rsidRPr="00924D50">
          <w:rPr>
            <w:noProof/>
            <w:webHidden/>
          </w:rPr>
        </w:r>
        <w:r w:rsidR="00481000" w:rsidRPr="00924D50">
          <w:rPr>
            <w:noProof/>
            <w:webHidden/>
          </w:rPr>
          <w:fldChar w:fldCharType="separate"/>
        </w:r>
        <w:r w:rsidR="00DC40B8">
          <w:rPr>
            <w:noProof/>
            <w:webHidden/>
          </w:rPr>
          <w:t>4</w:t>
        </w:r>
        <w:r w:rsidR="00481000" w:rsidRPr="00924D50">
          <w:rPr>
            <w:noProof/>
            <w:webHidden/>
          </w:rPr>
          <w:fldChar w:fldCharType="end"/>
        </w:r>
      </w:hyperlink>
    </w:p>
    <w:p w:rsidR="00481000" w:rsidRPr="00924D50" w:rsidRDefault="000558CD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500616" w:history="1">
        <w:r w:rsidR="00481000" w:rsidRPr="00924D50">
          <w:rPr>
            <w:rStyle w:val="a6"/>
            <w:noProof/>
          </w:rPr>
          <w:t>2. Характеристика образовательного  модуля</w:t>
        </w:r>
        <w:r w:rsidR="00481000" w:rsidRPr="00924D50">
          <w:rPr>
            <w:noProof/>
            <w:webHidden/>
          </w:rPr>
          <w:tab/>
        </w:r>
        <w:r w:rsidR="00481000" w:rsidRPr="00924D50">
          <w:rPr>
            <w:noProof/>
            <w:webHidden/>
          </w:rPr>
          <w:fldChar w:fldCharType="begin"/>
        </w:r>
        <w:r w:rsidR="00481000" w:rsidRPr="00924D50">
          <w:rPr>
            <w:noProof/>
            <w:webHidden/>
          </w:rPr>
          <w:instrText xml:space="preserve"> PAGEREF _Toc20500616 \h </w:instrText>
        </w:r>
        <w:r w:rsidR="00481000" w:rsidRPr="00924D50">
          <w:rPr>
            <w:noProof/>
            <w:webHidden/>
          </w:rPr>
        </w:r>
        <w:r w:rsidR="00481000" w:rsidRPr="00924D50">
          <w:rPr>
            <w:noProof/>
            <w:webHidden/>
          </w:rPr>
          <w:fldChar w:fldCharType="separate"/>
        </w:r>
        <w:r w:rsidR="00DC40B8">
          <w:rPr>
            <w:noProof/>
            <w:webHidden/>
          </w:rPr>
          <w:t>4</w:t>
        </w:r>
        <w:r w:rsidR="00481000" w:rsidRPr="00924D50">
          <w:rPr>
            <w:noProof/>
            <w:webHidden/>
          </w:rPr>
          <w:fldChar w:fldCharType="end"/>
        </w:r>
      </w:hyperlink>
    </w:p>
    <w:p w:rsidR="00481000" w:rsidRPr="00924D50" w:rsidRDefault="000558CD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500617" w:history="1">
        <w:r w:rsidR="00481000" w:rsidRPr="00924D50">
          <w:rPr>
            <w:rStyle w:val="a6"/>
            <w:noProof/>
          </w:rPr>
          <w:t>3. Структура образовательного  модуля</w:t>
        </w:r>
        <w:r w:rsidR="00481000" w:rsidRPr="00924D50">
          <w:rPr>
            <w:noProof/>
            <w:webHidden/>
          </w:rPr>
          <w:tab/>
        </w:r>
        <w:r w:rsidR="00481000" w:rsidRPr="00924D50">
          <w:rPr>
            <w:noProof/>
            <w:webHidden/>
          </w:rPr>
          <w:fldChar w:fldCharType="begin"/>
        </w:r>
        <w:r w:rsidR="00481000" w:rsidRPr="00924D50">
          <w:rPr>
            <w:noProof/>
            <w:webHidden/>
          </w:rPr>
          <w:instrText xml:space="preserve"> PAGEREF _Toc20500617 \h </w:instrText>
        </w:r>
        <w:r w:rsidR="00481000" w:rsidRPr="00924D50">
          <w:rPr>
            <w:noProof/>
            <w:webHidden/>
          </w:rPr>
        </w:r>
        <w:r w:rsidR="00481000" w:rsidRPr="00924D50">
          <w:rPr>
            <w:noProof/>
            <w:webHidden/>
          </w:rPr>
          <w:fldChar w:fldCharType="separate"/>
        </w:r>
        <w:r w:rsidR="00DC40B8">
          <w:rPr>
            <w:noProof/>
            <w:webHidden/>
          </w:rPr>
          <w:t>9</w:t>
        </w:r>
        <w:r w:rsidR="00481000" w:rsidRPr="00924D50">
          <w:rPr>
            <w:noProof/>
            <w:webHidden/>
          </w:rPr>
          <w:fldChar w:fldCharType="end"/>
        </w:r>
      </w:hyperlink>
    </w:p>
    <w:p w:rsidR="00481000" w:rsidRPr="00924D50" w:rsidRDefault="000558CD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500618" w:history="1">
        <w:r w:rsidR="00481000" w:rsidRPr="00924D50">
          <w:rPr>
            <w:rStyle w:val="a6"/>
            <w:noProof/>
          </w:rPr>
          <w:t>4. Методические указания для обучающихся по освоению модуля</w:t>
        </w:r>
        <w:r w:rsidR="00481000" w:rsidRPr="00924D50">
          <w:rPr>
            <w:noProof/>
            <w:webHidden/>
          </w:rPr>
          <w:tab/>
        </w:r>
        <w:r w:rsidR="00481000" w:rsidRPr="00924D50">
          <w:rPr>
            <w:noProof/>
            <w:webHidden/>
          </w:rPr>
          <w:fldChar w:fldCharType="begin"/>
        </w:r>
        <w:r w:rsidR="00481000" w:rsidRPr="00924D50">
          <w:rPr>
            <w:noProof/>
            <w:webHidden/>
          </w:rPr>
          <w:instrText xml:space="preserve"> PAGEREF _Toc20500618 \h </w:instrText>
        </w:r>
        <w:r w:rsidR="00481000" w:rsidRPr="00924D50">
          <w:rPr>
            <w:noProof/>
            <w:webHidden/>
          </w:rPr>
        </w:r>
        <w:r w:rsidR="00481000" w:rsidRPr="00924D50">
          <w:rPr>
            <w:noProof/>
            <w:webHidden/>
          </w:rPr>
          <w:fldChar w:fldCharType="separate"/>
        </w:r>
        <w:r w:rsidR="00DC40B8">
          <w:rPr>
            <w:noProof/>
            <w:webHidden/>
          </w:rPr>
          <w:t>10</w:t>
        </w:r>
        <w:r w:rsidR="00481000" w:rsidRPr="00924D50">
          <w:rPr>
            <w:noProof/>
            <w:webHidden/>
          </w:rPr>
          <w:fldChar w:fldCharType="end"/>
        </w:r>
      </w:hyperlink>
    </w:p>
    <w:p w:rsidR="00481000" w:rsidRPr="00924D50" w:rsidRDefault="000558CD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500619" w:history="1">
        <w:r w:rsidR="00481000" w:rsidRPr="00924D50">
          <w:rPr>
            <w:rStyle w:val="a6"/>
            <w:noProof/>
          </w:rPr>
          <w:t>5. Программы дисциплин образовательного  модуля</w:t>
        </w:r>
        <w:r w:rsidR="00481000" w:rsidRPr="00924D50">
          <w:rPr>
            <w:noProof/>
            <w:webHidden/>
          </w:rPr>
          <w:tab/>
        </w:r>
        <w:r w:rsidR="00481000" w:rsidRPr="00924D50">
          <w:rPr>
            <w:noProof/>
            <w:webHidden/>
          </w:rPr>
          <w:fldChar w:fldCharType="begin"/>
        </w:r>
        <w:r w:rsidR="00481000" w:rsidRPr="00924D50">
          <w:rPr>
            <w:noProof/>
            <w:webHidden/>
          </w:rPr>
          <w:instrText xml:space="preserve"> PAGEREF _Toc20500619 \h </w:instrText>
        </w:r>
        <w:r w:rsidR="00481000" w:rsidRPr="00924D50">
          <w:rPr>
            <w:noProof/>
            <w:webHidden/>
          </w:rPr>
        </w:r>
        <w:r w:rsidR="00481000" w:rsidRPr="00924D50">
          <w:rPr>
            <w:noProof/>
            <w:webHidden/>
          </w:rPr>
          <w:fldChar w:fldCharType="separate"/>
        </w:r>
        <w:r w:rsidR="00DC40B8">
          <w:rPr>
            <w:noProof/>
            <w:webHidden/>
          </w:rPr>
          <w:t>13</w:t>
        </w:r>
        <w:r w:rsidR="00481000" w:rsidRPr="00924D50">
          <w:rPr>
            <w:noProof/>
            <w:webHidden/>
          </w:rPr>
          <w:fldChar w:fldCharType="end"/>
        </w:r>
      </w:hyperlink>
    </w:p>
    <w:p w:rsidR="00481000" w:rsidRPr="00924D50" w:rsidRDefault="000558CD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500620" w:history="1">
        <w:r w:rsidR="00481000" w:rsidRPr="00924D50">
          <w:rPr>
            <w:rStyle w:val="a6"/>
            <w:noProof/>
          </w:rPr>
          <w:t xml:space="preserve">5.1. Программа дисциплины </w:t>
        </w:r>
      </w:hyperlink>
      <w:hyperlink w:anchor="_Toc20500621" w:history="1">
        <w:r w:rsidR="00481000" w:rsidRPr="00924D50">
          <w:rPr>
            <w:rStyle w:val="a6"/>
            <w:noProof/>
          </w:rPr>
          <w:t>«Философия»</w:t>
        </w:r>
        <w:r w:rsidR="00481000" w:rsidRPr="00924D50">
          <w:rPr>
            <w:noProof/>
            <w:webHidden/>
          </w:rPr>
          <w:tab/>
        </w:r>
        <w:r w:rsidR="00481000" w:rsidRPr="00924D50">
          <w:rPr>
            <w:noProof/>
            <w:webHidden/>
          </w:rPr>
          <w:fldChar w:fldCharType="begin"/>
        </w:r>
        <w:r w:rsidR="00481000" w:rsidRPr="00924D50">
          <w:rPr>
            <w:noProof/>
            <w:webHidden/>
          </w:rPr>
          <w:instrText xml:space="preserve"> PAGEREF _Toc20500621 \h </w:instrText>
        </w:r>
        <w:r w:rsidR="00481000" w:rsidRPr="00924D50">
          <w:rPr>
            <w:noProof/>
            <w:webHidden/>
          </w:rPr>
        </w:r>
        <w:r w:rsidR="00481000" w:rsidRPr="00924D50">
          <w:rPr>
            <w:noProof/>
            <w:webHidden/>
          </w:rPr>
          <w:fldChar w:fldCharType="separate"/>
        </w:r>
        <w:r w:rsidR="00DC40B8">
          <w:rPr>
            <w:noProof/>
            <w:webHidden/>
          </w:rPr>
          <w:t>13</w:t>
        </w:r>
        <w:r w:rsidR="00481000" w:rsidRPr="00924D50">
          <w:rPr>
            <w:noProof/>
            <w:webHidden/>
          </w:rPr>
          <w:fldChar w:fldCharType="end"/>
        </w:r>
      </w:hyperlink>
    </w:p>
    <w:p w:rsidR="00481000" w:rsidRPr="00924D50" w:rsidRDefault="000558CD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500622" w:history="1">
        <w:r w:rsidR="00481000" w:rsidRPr="00924D50">
          <w:rPr>
            <w:rStyle w:val="a6"/>
            <w:noProof/>
          </w:rPr>
          <w:t xml:space="preserve">5.2. Программа дисциплины </w:t>
        </w:r>
      </w:hyperlink>
      <w:hyperlink w:anchor="_Toc20500623" w:history="1">
        <w:r w:rsidR="00481000" w:rsidRPr="00924D50">
          <w:rPr>
            <w:rStyle w:val="a6"/>
            <w:noProof/>
          </w:rPr>
          <w:t>«Концепции современного естествознания»</w:t>
        </w:r>
        <w:r w:rsidR="00481000" w:rsidRPr="00924D50">
          <w:rPr>
            <w:noProof/>
            <w:webHidden/>
          </w:rPr>
          <w:tab/>
        </w:r>
        <w:r w:rsidR="00481000" w:rsidRPr="00924D50">
          <w:rPr>
            <w:noProof/>
            <w:webHidden/>
          </w:rPr>
          <w:fldChar w:fldCharType="begin"/>
        </w:r>
        <w:r w:rsidR="00481000" w:rsidRPr="00924D50">
          <w:rPr>
            <w:noProof/>
            <w:webHidden/>
          </w:rPr>
          <w:instrText xml:space="preserve"> PAGEREF _Toc20500623 \h </w:instrText>
        </w:r>
        <w:r w:rsidR="00481000" w:rsidRPr="00924D50">
          <w:rPr>
            <w:noProof/>
            <w:webHidden/>
          </w:rPr>
        </w:r>
        <w:r w:rsidR="00481000" w:rsidRPr="00924D50">
          <w:rPr>
            <w:noProof/>
            <w:webHidden/>
          </w:rPr>
          <w:fldChar w:fldCharType="separate"/>
        </w:r>
        <w:r w:rsidR="00DC40B8">
          <w:rPr>
            <w:noProof/>
            <w:webHidden/>
          </w:rPr>
          <w:t>18</w:t>
        </w:r>
        <w:r w:rsidR="00481000" w:rsidRPr="00924D50">
          <w:rPr>
            <w:noProof/>
            <w:webHidden/>
          </w:rPr>
          <w:fldChar w:fldCharType="end"/>
        </w:r>
      </w:hyperlink>
    </w:p>
    <w:p w:rsidR="00481000" w:rsidRPr="00924D50" w:rsidRDefault="000558CD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500624" w:history="1">
        <w:r w:rsidR="00481000" w:rsidRPr="00924D50">
          <w:rPr>
            <w:rStyle w:val="a6"/>
            <w:noProof/>
          </w:rPr>
          <w:t xml:space="preserve">5.3. Программа дисциплины </w:t>
        </w:r>
      </w:hyperlink>
      <w:hyperlink w:anchor="_Toc20500625" w:history="1">
        <w:r w:rsidR="00481000" w:rsidRPr="00924D50">
          <w:rPr>
            <w:rStyle w:val="a6"/>
            <w:noProof/>
          </w:rPr>
          <w:t>«Основы научно-исследовательской деятельности»</w:t>
        </w:r>
        <w:r w:rsidR="00481000" w:rsidRPr="00924D50">
          <w:rPr>
            <w:noProof/>
            <w:webHidden/>
          </w:rPr>
          <w:tab/>
        </w:r>
        <w:r w:rsidR="00481000" w:rsidRPr="00924D50">
          <w:rPr>
            <w:noProof/>
            <w:webHidden/>
          </w:rPr>
          <w:fldChar w:fldCharType="begin"/>
        </w:r>
        <w:r w:rsidR="00481000" w:rsidRPr="00924D50">
          <w:rPr>
            <w:noProof/>
            <w:webHidden/>
          </w:rPr>
          <w:instrText xml:space="preserve"> PAGEREF _Toc20500625 \h </w:instrText>
        </w:r>
        <w:r w:rsidR="00481000" w:rsidRPr="00924D50">
          <w:rPr>
            <w:noProof/>
            <w:webHidden/>
          </w:rPr>
        </w:r>
        <w:r w:rsidR="00481000" w:rsidRPr="00924D50">
          <w:rPr>
            <w:noProof/>
            <w:webHidden/>
          </w:rPr>
          <w:fldChar w:fldCharType="separate"/>
        </w:r>
        <w:r w:rsidR="00DC40B8">
          <w:rPr>
            <w:noProof/>
            <w:webHidden/>
          </w:rPr>
          <w:t>24</w:t>
        </w:r>
        <w:r w:rsidR="00481000" w:rsidRPr="00924D50">
          <w:rPr>
            <w:noProof/>
            <w:webHidden/>
          </w:rPr>
          <w:fldChar w:fldCharType="end"/>
        </w:r>
      </w:hyperlink>
    </w:p>
    <w:p w:rsidR="00481000" w:rsidRPr="006222B5" w:rsidRDefault="000558CD" w:rsidP="006222B5">
      <w:pPr>
        <w:pStyle w:val="10"/>
        <w:tabs>
          <w:tab w:val="right" w:leader="dot" w:pos="9629"/>
        </w:tabs>
        <w:ind w:left="284"/>
        <w:rPr>
          <w:rStyle w:val="a6"/>
        </w:rPr>
      </w:pPr>
      <w:hyperlink w:anchor="_Toc20500626" w:history="1">
        <w:r w:rsidR="00481000" w:rsidRPr="006222B5">
          <w:rPr>
            <w:rStyle w:val="a6"/>
            <w:noProof/>
          </w:rPr>
          <w:t xml:space="preserve">5.4. Программа дисциплины </w:t>
        </w:r>
      </w:hyperlink>
      <w:hyperlink w:anchor="_Toc20500627" w:history="1">
        <w:r w:rsidR="00481000" w:rsidRPr="006222B5">
          <w:rPr>
            <w:rStyle w:val="a6"/>
            <w:noProof/>
          </w:rPr>
          <w:t>«Физика и химия цвета»</w:t>
        </w:r>
        <w:r w:rsidR="00481000" w:rsidRPr="006222B5">
          <w:rPr>
            <w:rStyle w:val="a6"/>
            <w:webHidden/>
          </w:rPr>
          <w:tab/>
        </w:r>
        <w:r w:rsidR="00481000" w:rsidRPr="006222B5">
          <w:rPr>
            <w:rStyle w:val="a6"/>
            <w:webHidden/>
          </w:rPr>
          <w:fldChar w:fldCharType="begin"/>
        </w:r>
        <w:r w:rsidR="00481000" w:rsidRPr="006222B5">
          <w:rPr>
            <w:rStyle w:val="a6"/>
            <w:webHidden/>
          </w:rPr>
          <w:instrText xml:space="preserve"> PAGEREF _Toc20500627 \h </w:instrText>
        </w:r>
        <w:r w:rsidR="00481000" w:rsidRPr="006222B5">
          <w:rPr>
            <w:rStyle w:val="a6"/>
            <w:webHidden/>
          </w:rPr>
        </w:r>
        <w:r w:rsidR="00481000" w:rsidRPr="006222B5">
          <w:rPr>
            <w:rStyle w:val="a6"/>
            <w:webHidden/>
          </w:rPr>
          <w:fldChar w:fldCharType="separate"/>
        </w:r>
        <w:r w:rsidR="00DC40B8" w:rsidRPr="006222B5">
          <w:rPr>
            <w:rStyle w:val="a6"/>
            <w:webHidden/>
          </w:rPr>
          <w:t>28</w:t>
        </w:r>
        <w:r w:rsidR="00481000" w:rsidRPr="006222B5">
          <w:rPr>
            <w:rStyle w:val="a6"/>
            <w:webHidden/>
          </w:rPr>
          <w:fldChar w:fldCharType="end"/>
        </w:r>
      </w:hyperlink>
    </w:p>
    <w:p w:rsidR="00481000" w:rsidRDefault="000558CD">
      <w:pPr>
        <w:pStyle w:val="2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500628" w:history="1">
        <w:r w:rsidR="00481000" w:rsidRPr="00924D50">
          <w:rPr>
            <w:rStyle w:val="a6"/>
            <w:noProof/>
          </w:rPr>
          <w:t>5.</w:t>
        </w:r>
        <w:r w:rsidR="00924D50" w:rsidRPr="00924D50">
          <w:rPr>
            <w:rStyle w:val="a6"/>
            <w:noProof/>
          </w:rPr>
          <w:t>5</w:t>
        </w:r>
        <w:r w:rsidR="00481000" w:rsidRPr="00924D50">
          <w:rPr>
            <w:rStyle w:val="a6"/>
            <w:noProof/>
          </w:rPr>
          <w:t xml:space="preserve">. Программа дисциплины </w:t>
        </w:r>
      </w:hyperlink>
      <w:hyperlink w:anchor="_Toc20500629" w:history="1">
        <w:r w:rsidR="00481000" w:rsidRPr="00924D50">
          <w:rPr>
            <w:rStyle w:val="a6"/>
            <w:noProof/>
          </w:rPr>
          <w:t>«Теория композиции»</w:t>
        </w:r>
        <w:r w:rsidR="00481000" w:rsidRPr="00924D50">
          <w:rPr>
            <w:noProof/>
            <w:webHidden/>
          </w:rPr>
          <w:tab/>
        </w:r>
        <w:r w:rsidR="00481000" w:rsidRPr="00924D50">
          <w:rPr>
            <w:noProof/>
            <w:webHidden/>
          </w:rPr>
          <w:fldChar w:fldCharType="begin"/>
        </w:r>
        <w:r w:rsidR="00481000" w:rsidRPr="00924D50">
          <w:rPr>
            <w:noProof/>
            <w:webHidden/>
          </w:rPr>
          <w:instrText xml:space="preserve"> PAGEREF _Toc20500629 \h </w:instrText>
        </w:r>
        <w:r w:rsidR="00481000" w:rsidRPr="00924D50">
          <w:rPr>
            <w:noProof/>
            <w:webHidden/>
          </w:rPr>
        </w:r>
        <w:r w:rsidR="00481000" w:rsidRPr="00924D50">
          <w:rPr>
            <w:noProof/>
            <w:webHidden/>
          </w:rPr>
          <w:fldChar w:fldCharType="separate"/>
        </w:r>
        <w:r w:rsidR="00DC40B8">
          <w:rPr>
            <w:b/>
            <w:bCs/>
            <w:noProof/>
            <w:webHidden/>
          </w:rPr>
          <w:t>.</w:t>
        </w:r>
        <w:r w:rsidR="00481000" w:rsidRPr="00924D50">
          <w:rPr>
            <w:noProof/>
            <w:webHidden/>
          </w:rPr>
          <w:fldChar w:fldCharType="end"/>
        </w:r>
      </w:hyperlink>
    </w:p>
    <w:p w:rsidR="00481000" w:rsidRDefault="000558CD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500630" w:history="1">
        <w:r w:rsidR="00481000" w:rsidRPr="00D15A6D">
          <w:rPr>
            <w:rStyle w:val="a6"/>
            <w:noProof/>
          </w:rPr>
          <w:t>6. Программа практики</w:t>
        </w:r>
        <w:r w:rsidR="00481000">
          <w:rPr>
            <w:noProof/>
            <w:webHidden/>
          </w:rPr>
          <w:tab/>
        </w:r>
        <w:r w:rsidR="00481000">
          <w:rPr>
            <w:noProof/>
            <w:webHidden/>
          </w:rPr>
          <w:fldChar w:fldCharType="begin"/>
        </w:r>
        <w:r w:rsidR="00481000">
          <w:rPr>
            <w:noProof/>
            <w:webHidden/>
          </w:rPr>
          <w:instrText xml:space="preserve"> PAGEREF _Toc20500630 \h </w:instrText>
        </w:r>
        <w:r w:rsidR="00481000">
          <w:rPr>
            <w:noProof/>
            <w:webHidden/>
          </w:rPr>
        </w:r>
        <w:r w:rsidR="00481000">
          <w:rPr>
            <w:noProof/>
            <w:webHidden/>
          </w:rPr>
          <w:fldChar w:fldCharType="separate"/>
        </w:r>
        <w:r w:rsidR="00DC40B8">
          <w:rPr>
            <w:noProof/>
            <w:webHidden/>
          </w:rPr>
          <w:t>36</w:t>
        </w:r>
        <w:r w:rsidR="00481000">
          <w:rPr>
            <w:noProof/>
            <w:webHidden/>
          </w:rPr>
          <w:fldChar w:fldCharType="end"/>
        </w:r>
      </w:hyperlink>
    </w:p>
    <w:p w:rsidR="00481000" w:rsidRDefault="000558CD">
      <w:pPr>
        <w:pStyle w:val="10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500631" w:history="1">
        <w:r w:rsidR="00481000" w:rsidRPr="00D15A6D">
          <w:rPr>
            <w:rStyle w:val="a6"/>
            <w:noProof/>
          </w:rPr>
          <w:t>7. Программа итоговой аттестации</w:t>
        </w:r>
        <w:r w:rsidR="00481000">
          <w:rPr>
            <w:rStyle w:val="a6"/>
            <w:noProof/>
          </w:rPr>
          <w:t xml:space="preserve"> по модулю</w:t>
        </w:r>
        <w:r w:rsidR="00481000">
          <w:rPr>
            <w:noProof/>
            <w:webHidden/>
          </w:rPr>
          <w:tab/>
        </w:r>
        <w:r w:rsidR="00481000">
          <w:rPr>
            <w:noProof/>
            <w:webHidden/>
          </w:rPr>
          <w:fldChar w:fldCharType="begin"/>
        </w:r>
        <w:r w:rsidR="00481000">
          <w:rPr>
            <w:noProof/>
            <w:webHidden/>
          </w:rPr>
          <w:instrText xml:space="preserve"> PAGEREF _Toc20500631 \h </w:instrText>
        </w:r>
        <w:r w:rsidR="00481000">
          <w:rPr>
            <w:noProof/>
            <w:webHidden/>
          </w:rPr>
        </w:r>
        <w:r w:rsidR="00481000">
          <w:rPr>
            <w:noProof/>
            <w:webHidden/>
          </w:rPr>
          <w:fldChar w:fldCharType="separate"/>
        </w:r>
        <w:r w:rsidR="00DC40B8">
          <w:rPr>
            <w:noProof/>
            <w:webHidden/>
          </w:rPr>
          <w:t>36</w:t>
        </w:r>
        <w:r w:rsidR="00481000">
          <w:rPr>
            <w:noProof/>
            <w:webHidden/>
          </w:rPr>
          <w:fldChar w:fldCharType="end"/>
        </w:r>
      </w:hyperlink>
    </w:p>
    <w:p w:rsidR="004F27F5" w:rsidRPr="00527847" w:rsidRDefault="005F6E6F">
      <w:r w:rsidRPr="00527847">
        <w:fldChar w:fldCharType="end"/>
      </w:r>
    </w:p>
    <w:p w:rsidR="004F27F5" w:rsidRPr="00527847" w:rsidRDefault="005F6E6F">
      <w:pPr>
        <w:rPr>
          <w:lang w:val="en-US"/>
        </w:rPr>
      </w:pPr>
      <w:r w:rsidRPr="00527847">
        <w:br w:type="page"/>
      </w:r>
    </w:p>
    <w:p w:rsidR="004F27F5" w:rsidRPr="00527847" w:rsidRDefault="005F6E6F" w:rsidP="00B73818">
      <w:pPr>
        <w:pStyle w:val="1"/>
        <w:spacing w:line="240" w:lineRule="auto"/>
      </w:pPr>
      <w:bookmarkStart w:id="1" w:name="_Toc20500615"/>
      <w:r w:rsidRPr="00527847">
        <w:lastRenderedPageBreak/>
        <w:t>1. НАЗНАЧЕНИЕ МОДУЛЯ</w:t>
      </w:r>
      <w:bookmarkEnd w:id="1"/>
    </w:p>
    <w:p w:rsidR="004F27F5" w:rsidRPr="00527847" w:rsidRDefault="005F6E6F" w:rsidP="00B73818">
      <w:pPr>
        <w:pStyle w:val="justifyspacing01indent"/>
        <w:spacing w:line="240" w:lineRule="auto"/>
      </w:pPr>
      <w:r w:rsidRPr="00527847">
        <w:rPr>
          <w:rStyle w:val="font12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бакалавриата и рекомендуется для направления подготовки 44.03.04 «Профессиональное обучение (по отраслям)». Введение профессионального стандарта педагога </w:t>
      </w:r>
      <w:r w:rsidR="00B73818" w:rsidRPr="00527847">
        <w:rPr>
          <w:rStyle w:val="font12"/>
        </w:rPr>
        <w:t xml:space="preserve">профессионального </w:t>
      </w:r>
      <w:r w:rsidRPr="00527847">
        <w:rPr>
          <w:rStyle w:val="font12"/>
        </w:rPr>
        <w:t xml:space="preserve">неизбежно влечет за собой изменение основных компонентов образовательного процесса в подготовке педагога профессионального обучения: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учиться. Для эффективного выполнения трудовых функций будущему педагогу профессионального обучения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Изменения образовательного процесса в подготовке педагогов в рамках модуля «Основы научных знаний» связаны, в первую очередь, с его ориентацией на новые образовательные результаты, сформулированные на основе синтеза компетенций, выделенных в ФГОС ВО по направлению 44.03.04 «Профессиональное обучение (по отраслям)», и трудовых действий, определяемых профессиональным стандартом. 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4F27F5" w:rsidRPr="00527847" w:rsidRDefault="004F27F5" w:rsidP="00B73818">
      <w:pPr>
        <w:pStyle w:val="centerspacing01"/>
        <w:spacing w:line="240" w:lineRule="auto"/>
        <w:rPr>
          <w:rStyle w:val="font12"/>
        </w:rPr>
      </w:pPr>
    </w:p>
    <w:p w:rsidR="004F27F5" w:rsidRPr="00527847" w:rsidRDefault="005F6E6F" w:rsidP="00B10F24">
      <w:pPr>
        <w:pStyle w:val="1"/>
        <w:spacing w:line="276" w:lineRule="auto"/>
      </w:pPr>
      <w:bookmarkStart w:id="2" w:name="_Toc20500616"/>
      <w:r w:rsidRPr="00527847">
        <w:t>2. ХАРАКТЕРИСТИКА МОДУЛЯ</w:t>
      </w:r>
      <w:bookmarkEnd w:id="2"/>
    </w:p>
    <w:p w:rsidR="004F27F5" w:rsidRPr="00527847" w:rsidRDefault="005F6E6F" w:rsidP="00B10F24">
      <w:pPr>
        <w:ind w:firstLine="426"/>
        <w:rPr>
          <w:b/>
        </w:rPr>
      </w:pPr>
      <w:r w:rsidRPr="00527847">
        <w:rPr>
          <w:b/>
        </w:rPr>
        <w:t>2.1. Образовательные цели и задачи</w:t>
      </w:r>
    </w:p>
    <w:p w:rsidR="004F27F5" w:rsidRPr="00527847" w:rsidRDefault="005F6E6F" w:rsidP="00B10F24">
      <w:pPr>
        <w:pStyle w:val="justifyspacing01indent"/>
        <w:spacing w:line="276" w:lineRule="auto"/>
      </w:pPr>
      <w:r w:rsidRPr="00527847">
        <w:rPr>
          <w:rStyle w:val="font12"/>
        </w:rPr>
        <w:t xml:space="preserve">Модуль ставит своей </w:t>
      </w:r>
      <w:r w:rsidR="008E4B22" w:rsidRPr="00527847">
        <w:rPr>
          <w:rStyle w:val="font12bold"/>
        </w:rPr>
        <w:t>целью</w:t>
      </w:r>
      <w:r w:rsidRPr="00527847">
        <w:rPr>
          <w:rStyle w:val="font12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«Профессиональное обучение (по отраслям)», обеспечивающих конкурентоспособность и академическую мобильность студентов вузов.</w:t>
      </w:r>
    </w:p>
    <w:p w:rsidR="004F27F5" w:rsidRPr="00527847" w:rsidRDefault="005F6E6F" w:rsidP="00B73818">
      <w:pPr>
        <w:pStyle w:val="leftspacing01indent"/>
        <w:spacing w:line="240" w:lineRule="auto"/>
      </w:pPr>
      <w:r w:rsidRPr="00527847">
        <w:rPr>
          <w:rStyle w:val="font12"/>
        </w:rPr>
        <w:t xml:space="preserve">Для достижения поставленной цели необходимо решить следующие </w:t>
      </w:r>
      <w:r w:rsidRPr="00527847">
        <w:rPr>
          <w:rStyle w:val="font12bold"/>
        </w:rPr>
        <w:t>задачи</w:t>
      </w:r>
      <w:r w:rsidRPr="00527847">
        <w:rPr>
          <w:rStyle w:val="font12"/>
        </w:rPr>
        <w:t xml:space="preserve">: </w:t>
      </w:r>
    </w:p>
    <w:p w:rsidR="008E4B22" w:rsidRPr="00527847" w:rsidRDefault="005F6E6F" w:rsidP="00B73818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Создать условия для освоения обучающимися философских знаний как базы для формирования научного мировоззрения. </w:t>
      </w:r>
    </w:p>
    <w:p w:rsidR="008E4B22" w:rsidRPr="00527847" w:rsidRDefault="005F6E6F" w:rsidP="00B73818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2.</w:t>
      </w:r>
      <w:r w:rsidRPr="00527847">
        <w:rPr>
          <w:rStyle w:val="font12"/>
        </w:rPr>
        <w:tab/>
        <w:t xml:space="preserve">Сформировать умения использовать естественнонаучные и математические знания для ориентирования в современном информационном пространстве. </w:t>
      </w:r>
    </w:p>
    <w:p w:rsidR="008E4B22" w:rsidRPr="00527847" w:rsidRDefault="005F6E6F" w:rsidP="00B73818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3.</w:t>
      </w:r>
      <w:r w:rsidRPr="00527847">
        <w:rPr>
          <w:rStyle w:val="font12"/>
        </w:rPr>
        <w:tab/>
        <w:t>Обеспечить условия для формирования спосо</w:t>
      </w:r>
      <w:r w:rsidR="008E4B22" w:rsidRPr="00527847">
        <w:rPr>
          <w:rStyle w:val="font12"/>
        </w:rPr>
        <w:t>бности к самоорганизации и само</w:t>
      </w:r>
      <w:r w:rsidRPr="00527847">
        <w:rPr>
          <w:rStyle w:val="font12"/>
        </w:rPr>
        <w:t>образованию.</w:t>
      </w:r>
    </w:p>
    <w:p w:rsidR="004F27F5" w:rsidRPr="00527847" w:rsidRDefault="005F6E6F" w:rsidP="00B73818">
      <w:pPr>
        <w:pStyle w:val="justifyspacing01"/>
        <w:spacing w:line="240" w:lineRule="auto"/>
      </w:pPr>
      <w:r w:rsidRPr="00527847">
        <w:rPr>
          <w:rStyle w:val="font12"/>
        </w:rPr>
        <w:t>4.</w:t>
      </w:r>
      <w:r w:rsidRPr="00527847">
        <w:rPr>
          <w:rStyle w:val="font12"/>
        </w:rPr>
        <w:tab/>
        <w:t xml:space="preserve"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 </w:t>
      </w:r>
    </w:p>
    <w:p w:rsidR="004F27F5" w:rsidRPr="00527847" w:rsidRDefault="005F6E6F" w:rsidP="008E4B22">
      <w:pPr>
        <w:ind w:firstLine="426"/>
        <w:rPr>
          <w:b/>
        </w:rPr>
      </w:pPr>
      <w:r w:rsidRPr="00527847">
        <w:rPr>
          <w:b/>
        </w:rPr>
        <w:t>2.2. Образовательные результаты (ОР) выпускника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28"/>
        <w:gridCol w:w="2334"/>
        <w:gridCol w:w="2757"/>
        <w:gridCol w:w="2151"/>
        <w:gridCol w:w="1909"/>
      </w:tblGrid>
      <w:tr w:rsidR="004F27F5" w:rsidRPr="00527847" w:rsidTr="00F84280">
        <w:trPr>
          <w:trHeight w:val="500"/>
        </w:trPr>
        <w:tc>
          <w:tcPr>
            <w:tcW w:w="59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</w:t>
            </w:r>
          </w:p>
        </w:tc>
        <w:tc>
          <w:tcPr>
            <w:tcW w:w="2209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083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002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1895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4F27F5" w:rsidRPr="00527847" w:rsidTr="00F84280">
        <w:tc>
          <w:tcPr>
            <w:tcW w:w="0" w:type="auto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</w:t>
            </w:r>
            <w:r w:rsidR="008E4B22" w:rsidRPr="00527847">
              <w:rPr>
                <w:rStyle w:val="font11"/>
                <w:sz w:val="24"/>
                <w:szCs w:val="24"/>
              </w:rPr>
              <w:t xml:space="preserve">умение применять </w:t>
            </w:r>
            <w:r w:rsidR="008E4B22" w:rsidRPr="00527847">
              <w:rPr>
                <w:rStyle w:val="font11"/>
                <w:sz w:val="24"/>
                <w:szCs w:val="24"/>
              </w:rPr>
              <w:lastRenderedPageBreak/>
              <w:t>основы философ</w:t>
            </w:r>
            <w:r w:rsidRPr="00527847">
              <w:rPr>
                <w:rStyle w:val="font11"/>
                <w:sz w:val="24"/>
                <w:szCs w:val="24"/>
              </w:rPr>
              <w:t>ских знаний для формирования нау</w:t>
            </w:r>
            <w:r w:rsidR="008E4B22" w:rsidRPr="00527847">
              <w:rPr>
                <w:rStyle w:val="font11"/>
                <w:sz w:val="24"/>
                <w:szCs w:val="24"/>
              </w:rPr>
              <w:t>чного мировоз</w:t>
            </w:r>
            <w:r w:rsidRPr="00527847">
              <w:rPr>
                <w:rStyle w:val="font11"/>
                <w:sz w:val="24"/>
                <w:szCs w:val="24"/>
              </w:rPr>
              <w:t>зрения и общекультурных компетенций</w:t>
            </w:r>
          </w:p>
        </w:tc>
        <w:tc>
          <w:tcPr>
            <w:tcW w:w="3083" w:type="dxa"/>
          </w:tcPr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УК.1.1. Выбирает источники информации,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адекватные поставленным задачам и соответствующие научному мировоззрению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ОПК.8.1. Демонстрирует специальные научные знания в т.ч. в соответствующей отрасли экономики </w:t>
            </w:r>
          </w:p>
          <w:p w:rsidR="00503F6D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ОПК.8.4. Владеет методами научно-педагогического  исследования в предметной области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ОПК.8.5. Владеет методами анализа педагогической ситуации, профессиональной рефлексии на основе специальных научных знаний </w:t>
            </w:r>
          </w:p>
        </w:tc>
        <w:tc>
          <w:tcPr>
            <w:tcW w:w="2002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Объяснительно-иллюстративный;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</w:tc>
        <w:tc>
          <w:tcPr>
            <w:tcW w:w="0" w:type="auto"/>
          </w:tcPr>
          <w:p w:rsidR="008E4B22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Тестирование в ЭИОС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Формы для оценки: конспектов занятий; 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4F27F5" w:rsidRPr="00527847" w:rsidTr="00F84280">
        <w:tc>
          <w:tcPr>
            <w:tcW w:w="0" w:type="auto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0" w:type="auto"/>
          </w:tcPr>
          <w:p w:rsidR="004F27F5" w:rsidRPr="00527847" w:rsidRDefault="008E4B22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использовать естественнонаучные и математи</w:t>
            </w:r>
            <w:r w:rsidR="005F6E6F" w:rsidRPr="00527847">
              <w:rPr>
                <w:rStyle w:val="font11"/>
                <w:sz w:val="24"/>
                <w:szCs w:val="24"/>
              </w:rPr>
              <w:t xml:space="preserve">ческие </w:t>
            </w:r>
            <w:r w:rsidR="005F6E6F" w:rsidRPr="00527847">
              <w:rPr>
                <w:rStyle w:val="font11"/>
                <w:sz w:val="24"/>
                <w:szCs w:val="24"/>
              </w:rPr>
              <w:lastRenderedPageBreak/>
              <w:t>знания для ориентирования в современном информационном пространстве</w:t>
            </w:r>
          </w:p>
        </w:tc>
        <w:tc>
          <w:tcPr>
            <w:tcW w:w="3083" w:type="dxa"/>
          </w:tcPr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УК.1.1. Выбирает источники информации, адекватные поставленным задачам и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соответствующие научному мировоззрению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УК.1.4. Выявляет степень доказательности различных точек зрения на поставленную задачу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ОПК.8.1. Демонстрирует специальные научные знания в т.ч. в соответствующей отрасли экономики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т.ч. с особыми образовательными потребностями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ОПК.8.4. Владеет методами научно-педагогического  исследования в предметной области</w:t>
            </w:r>
          </w:p>
        </w:tc>
        <w:tc>
          <w:tcPr>
            <w:tcW w:w="2002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проектный. Методы проблемного и развивающего, контекстного обучения, деловая игра,  работа с литературой,   case-study; метод проектов. </w:t>
            </w:r>
          </w:p>
        </w:tc>
        <w:tc>
          <w:tcPr>
            <w:tcW w:w="0" w:type="auto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Формы для оценки доклада, проектного задания; тесты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Формы для оценки УИРС; контрольной работы, контекстной задачи, проектного задания </w:t>
            </w:r>
          </w:p>
        </w:tc>
      </w:tr>
      <w:tr w:rsidR="004F27F5" w:rsidRPr="00527847" w:rsidTr="00F84280">
        <w:tc>
          <w:tcPr>
            <w:tcW w:w="0" w:type="auto"/>
            <w:tcBorders>
              <w:bottom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82B26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умения применять </w:t>
            </w:r>
            <w:r w:rsidR="00882B26">
              <w:rPr>
                <w:rStyle w:val="font11"/>
                <w:sz w:val="24"/>
                <w:szCs w:val="24"/>
              </w:rPr>
              <w:t xml:space="preserve">системный поход </w:t>
            </w:r>
            <w:r w:rsidR="00924D50">
              <w:rPr>
                <w:rStyle w:val="font11"/>
                <w:sz w:val="24"/>
                <w:szCs w:val="24"/>
              </w:rPr>
              <w:t>к</w:t>
            </w:r>
            <w:r w:rsidR="00557B32">
              <w:rPr>
                <w:rStyle w:val="font11"/>
                <w:sz w:val="24"/>
                <w:szCs w:val="24"/>
              </w:rPr>
              <w:t xml:space="preserve"> решени</w:t>
            </w:r>
            <w:r w:rsidR="00924D50">
              <w:rPr>
                <w:rStyle w:val="font11"/>
                <w:sz w:val="24"/>
                <w:szCs w:val="24"/>
              </w:rPr>
              <w:t>ю</w:t>
            </w:r>
            <w:r w:rsidR="00557B32">
              <w:rPr>
                <w:rStyle w:val="font11"/>
                <w:sz w:val="24"/>
                <w:szCs w:val="24"/>
              </w:rPr>
              <w:t xml:space="preserve"> учебных и профессиональных задач </w:t>
            </w:r>
            <w:r w:rsidR="004626A9">
              <w:rPr>
                <w:rStyle w:val="font11"/>
                <w:sz w:val="24"/>
                <w:szCs w:val="24"/>
              </w:rPr>
              <w:t>средствами междисциплинарных знаний</w:t>
            </w:r>
          </w:p>
          <w:p w:rsidR="00882B26" w:rsidRDefault="00882B26">
            <w:pPr>
              <w:pStyle w:val="leftspacing0"/>
              <w:rPr>
                <w:rStyle w:val="font11"/>
                <w:sz w:val="24"/>
                <w:szCs w:val="24"/>
              </w:rPr>
            </w:pPr>
          </w:p>
          <w:p w:rsidR="00882B26" w:rsidRPr="00527847" w:rsidRDefault="005F6E6F" w:rsidP="00924D5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 </w:t>
            </w: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</w:t>
            </w:r>
          </w:p>
          <w:p w:rsidR="00486A4A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УК.1.3. Демонстрирует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умение рассматривать различные точки зрения на поставленную задачу в рамках научного мировоззрения </w:t>
            </w:r>
          </w:p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УК.1.4. Выявляет степень доказательности различных точек зрения на поставленную задачу в рамках научного мировоззрения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УК.1.5. Определяет рациональные идеи для решения поставленных задач в рамках научного мировоззрения </w:t>
            </w:r>
          </w:p>
        </w:tc>
        <w:tc>
          <w:tcPr>
            <w:tcW w:w="2002" w:type="dxa"/>
            <w:tcBorders>
              <w:bottom w:val="single" w:sz="4" w:space="0" w:color="auto"/>
            </w:tcBorders>
          </w:tcPr>
          <w:p w:rsidR="004F27F5" w:rsidRPr="00527847" w:rsidRDefault="00665D13">
            <w:pPr>
              <w:pStyle w:val="leftspacing0"/>
            </w:pPr>
            <w:r>
              <w:rPr>
                <w:rFonts w:eastAsia="Calibri"/>
                <w:lang w:eastAsia="en-US"/>
              </w:rPr>
              <w:lastRenderedPageBreak/>
              <w:t>И</w:t>
            </w:r>
            <w:r w:rsidRPr="003C138F">
              <w:rPr>
                <w:rFonts w:eastAsia="Calibri"/>
                <w:lang w:eastAsia="en-US"/>
              </w:rPr>
              <w:t>нтерактивные методы обучения, технологии развивающего обучения</w:t>
            </w:r>
            <w:r>
              <w:rPr>
                <w:rFonts w:eastAsia="Calibri"/>
                <w:lang w:eastAsia="en-US"/>
              </w:rPr>
              <w:t>. Частично-поисковый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F27F5" w:rsidRPr="00527847" w:rsidRDefault="005F6E6F" w:rsidP="00924D5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</w:t>
            </w:r>
            <w:r w:rsidR="00924D50">
              <w:rPr>
                <w:rStyle w:val="font11"/>
                <w:sz w:val="24"/>
                <w:szCs w:val="24"/>
              </w:rPr>
              <w:t>творческих работ</w:t>
            </w:r>
            <w:r w:rsidRPr="00527847">
              <w:rPr>
                <w:rStyle w:val="font11"/>
                <w:sz w:val="24"/>
                <w:szCs w:val="24"/>
              </w:rPr>
              <w:t xml:space="preserve">; </w:t>
            </w:r>
            <w:r w:rsidR="00924D50">
              <w:rPr>
                <w:rStyle w:val="font11"/>
                <w:sz w:val="24"/>
                <w:szCs w:val="24"/>
              </w:rPr>
              <w:t>формы для оценки доклада с презентацией</w:t>
            </w:r>
          </w:p>
        </w:tc>
      </w:tr>
      <w:tr w:rsidR="004F27F5" w:rsidRPr="00527847" w:rsidTr="00F842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818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:rsidR="004F27F5" w:rsidRPr="00527847" w:rsidRDefault="004F27F5">
      <w:pPr>
        <w:pStyle w:val="centerspacing01"/>
        <w:rPr>
          <w:rStyle w:val="font12"/>
        </w:rPr>
      </w:pPr>
    </w:p>
    <w:p w:rsidR="004F27F5" w:rsidRPr="00527847" w:rsidRDefault="005F6E6F" w:rsidP="008E4B22">
      <w:pPr>
        <w:ind w:firstLine="426"/>
        <w:rPr>
          <w:b/>
        </w:rPr>
      </w:pPr>
      <w:r w:rsidRPr="00527847">
        <w:rPr>
          <w:b/>
        </w:rPr>
        <w:t>2.3. Руководители и преподаватели модуля</w:t>
      </w:r>
    </w:p>
    <w:p w:rsidR="003C7420" w:rsidRPr="00527847" w:rsidRDefault="003C7420" w:rsidP="003C7420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  <w:i/>
        </w:rPr>
        <w:t>Руководитель</w:t>
      </w:r>
      <w:r w:rsidRPr="00527847">
        <w:rPr>
          <w:rStyle w:val="font12"/>
        </w:rPr>
        <w:t xml:space="preserve">:  Фильченкова Ирина Федоровна, кандидат педагогических наук, доцент, доцент кафедры общей и социальной педагогики, начальник учебно-методического управления, </w:t>
      </w:r>
    </w:p>
    <w:p w:rsidR="003C7420" w:rsidRPr="00527847" w:rsidRDefault="003C7420" w:rsidP="003C7420">
      <w:pPr>
        <w:pStyle w:val="justifyspacing01"/>
        <w:spacing w:line="240" w:lineRule="auto"/>
        <w:rPr>
          <w:rStyle w:val="font12"/>
          <w:i/>
        </w:rPr>
      </w:pPr>
      <w:r w:rsidRPr="00527847">
        <w:rPr>
          <w:rStyle w:val="font12"/>
          <w:i/>
        </w:rPr>
        <w:t xml:space="preserve">Преподаватели: </w:t>
      </w:r>
    </w:p>
    <w:p w:rsidR="004F51E3" w:rsidRPr="004F51E3" w:rsidRDefault="004F51E3" w:rsidP="004F51E3">
      <w:pPr>
        <w:spacing w:after="0" w:line="240" w:lineRule="auto"/>
        <w:jc w:val="both"/>
      </w:pPr>
      <w:r w:rsidRPr="004F51E3">
        <w:t>Мальцева Светлана Михайловна, кандидат философских наук, доцент, доцент кафедры философии и теологии;</w:t>
      </w:r>
    </w:p>
    <w:p w:rsidR="004F51E3" w:rsidRPr="004F51E3" w:rsidRDefault="004F51E3" w:rsidP="004F51E3">
      <w:pPr>
        <w:spacing w:after="0" w:line="240" w:lineRule="auto"/>
        <w:jc w:val="both"/>
      </w:pPr>
      <w:r w:rsidRPr="004F51E3">
        <w:t>Грязнова Елена Владимировна, доктор философских наук, профессор, зав.кафедрой философии и теологии;</w:t>
      </w:r>
    </w:p>
    <w:p w:rsidR="004F51E3" w:rsidRPr="004F51E3" w:rsidRDefault="004F51E3" w:rsidP="004F51E3">
      <w:pPr>
        <w:spacing w:after="0" w:line="240" w:lineRule="auto"/>
        <w:jc w:val="both"/>
      </w:pPr>
      <w:r w:rsidRPr="004F51E3">
        <w:t>Елизарова Екатерина Юрьевна, старший преподаватель, кафедра математики и математического образования;</w:t>
      </w:r>
    </w:p>
    <w:p w:rsidR="004F51E3" w:rsidRPr="004F51E3" w:rsidRDefault="004F51E3" w:rsidP="004F51E3">
      <w:pPr>
        <w:spacing w:after="0" w:line="240" w:lineRule="auto"/>
        <w:jc w:val="both"/>
      </w:pPr>
      <w:r w:rsidRPr="004F51E3">
        <w:t>Гришина Анна Викторовна, кандидат психологических наук, доцент, начальник управления научных исследований;</w:t>
      </w:r>
    </w:p>
    <w:p w:rsidR="004F51E3" w:rsidRDefault="004F51E3" w:rsidP="004F51E3">
      <w:pPr>
        <w:spacing w:after="0" w:line="240" w:lineRule="auto"/>
        <w:jc w:val="both"/>
      </w:pPr>
      <w:r w:rsidRPr="004F51E3">
        <w:t>Каткова Ольга Владимировна, кандидат педагогических наук, доцент, доцент кафедры технологий сервиса</w:t>
      </w:r>
      <w:r w:rsidR="00330C2A">
        <w:t xml:space="preserve"> и технологического образования;</w:t>
      </w:r>
    </w:p>
    <w:p w:rsidR="00441DE3" w:rsidRDefault="00441DE3" w:rsidP="004F51E3">
      <w:pPr>
        <w:spacing w:after="0" w:line="240" w:lineRule="auto"/>
        <w:jc w:val="both"/>
      </w:pPr>
      <w:r>
        <w:t xml:space="preserve">Груздева Марина Леонидовна, доктор педагогических наук, профессор, </w:t>
      </w:r>
      <w:r w:rsidRPr="004F51E3">
        <w:t>зав.кафедрой</w:t>
      </w:r>
      <w:r>
        <w:t xml:space="preserve"> </w:t>
      </w:r>
      <w:r w:rsidRPr="004F51E3">
        <w:t>технологий сервиса</w:t>
      </w:r>
      <w:r>
        <w:t xml:space="preserve"> и технологического образования;</w:t>
      </w:r>
    </w:p>
    <w:p w:rsidR="00330C2A" w:rsidRPr="004F51E3" w:rsidRDefault="00330C2A" w:rsidP="004F51E3">
      <w:pPr>
        <w:spacing w:after="0" w:line="240" w:lineRule="auto"/>
        <w:jc w:val="both"/>
      </w:pPr>
      <w:r>
        <w:t>Сурженко Наталья Викторовна, кандидат исторических наук,  доцент кафедры декоративно-прикладного  искусства и дизайна.</w:t>
      </w:r>
    </w:p>
    <w:p w:rsidR="004F27F5" w:rsidRPr="00527847" w:rsidRDefault="004F27F5" w:rsidP="005F6E6F">
      <w:pPr>
        <w:pStyle w:val="centerspacing01"/>
        <w:spacing w:line="240" w:lineRule="auto"/>
        <w:rPr>
          <w:rStyle w:val="font12"/>
        </w:rPr>
      </w:pPr>
    </w:p>
    <w:p w:rsidR="004F27F5" w:rsidRPr="00527847" w:rsidRDefault="005F6E6F" w:rsidP="008E4B22">
      <w:pPr>
        <w:ind w:firstLine="426"/>
        <w:rPr>
          <w:b/>
        </w:rPr>
      </w:pPr>
      <w:r w:rsidRPr="00527847">
        <w:rPr>
          <w:b/>
        </w:rPr>
        <w:t>2.4. Статус образовательного модуля</w:t>
      </w:r>
    </w:p>
    <w:p w:rsidR="004F27F5" w:rsidRPr="00527847" w:rsidRDefault="005F6E6F" w:rsidP="005F6E6F">
      <w:pPr>
        <w:pStyle w:val="justifyspacing01"/>
        <w:spacing w:line="240" w:lineRule="auto"/>
      </w:pPr>
      <w:r w:rsidRPr="00527847">
        <w:rPr>
          <w:rStyle w:val="font12"/>
        </w:rPr>
        <w:lastRenderedPageBreak/>
        <w:t>Образовательный модуль «Основы научных знаний» является самостоятельн</w:t>
      </w:r>
      <w:r w:rsidR="00B73818" w:rsidRPr="00527847">
        <w:rPr>
          <w:rStyle w:val="font12"/>
        </w:rPr>
        <w:t>ой частью ОПОП бакалавриата по У</w:t>
      </w:r>
      <w:r w:rsidRPr="00527847">
        <w:rPr>
          <w:rStyle w:val="font12"/>
        </w:rPr>
        <w:t xml:space="preserve">крупненной группе направлений подготовки 44.00.00 «Образование и педагогические науки», обеспечивающей академическую мобильность студентов после второго курса педагогических вузов. Предваряет обучение по модулям профессионально-педагогической подготовки и по ряду дисциплин модулей отраслевой подготовки. К числу компетенций, необходимых обучающимся для его изучения, относятся компетенции, освоенные при изучении дисциплин школьного курса. </w:t>
      </w:r>
    </w:p>
    <w:p w:rsidR="004F27F5" w:rsidRPr="00527847" w:rsidRDefault="005F6E6F" w:rsidP="008E4B22">
      <w:pPr>
        <w:ind w:firstLine="426"/>
        <w:rPr>
          <w:b/>
        </w:rPr>
      </w:pPr>
      <w:r w:rsidRPr="00527847">
        <w:rPr>
          <w:b/>
        </w:rPr>
        <w:t>2.5. Трудоемкость модуля</w:t>
      </w: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842"/>
        <w:gridCol w:w="2937"/>
      </w:tblGrid>
      <w:tr w:rsidR="004F27F5" w:rsidRPr="00527847">
        <w:trPr>
          <w:trHeight w:val="300"/>
          <w:tblHeader/>
        </w:trPr>
        <w:tc>
          <w:tcPr>
            <w:tcW w:w="7000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2"/>
              </w:rPr>
              <w:t>Час./з.е.</w:t>
            </w:r>
          </w:p>
        </w:tc>
      </w:tr>
      <w:tr w:rsidR="004F27F5" w:rsidRPr="00527847">
        <w:trPr>
          <w:trHeight w:val="300"/>
        </w:trPr>
        <w:tc>
          <w:tcPr>
            <w:tcW w:w="7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Всего</w:t>
            </w:r>
          </w:p>
        </w:tc>
        <w:tc>
          <w:tcPr>
            <w:tcW w:w="3000" w:type="dxa"/>
          </w:tcPr>
          <w:p w:rsidR="004F27F5" w:rsidRPr="00527847" w:rsidRDefault="00D315A1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288/8</w:t>
            </w:r>
          </w:p>
        </w:tc>
      </w:tr>
      <w:tr w:rsidR="004F27F5" w:rsidRPr="00527847">
        <w:trPr>
          <w:trHeight w:val="300"/>
        </w:trPr>
        <w:tc>
          <w:tcPr>
            <w:tcW w:w="7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4F27F5" w:rsidRPr="00527847" w:rsidRDefault="00D315A1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132/3,7</w:t>
            </w:r>
          </w:p>
        </w:tc>
      </w:tr>
      <w:tr w:rsidR="004F27F5" w:rsidRPr="00527847">
        <w:trPr>
          <w:trHeight w:val="300"/>
        </w:trPr>
        <w:tc>
          <w:tcPr>
            <w:tcW w:w="7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4F27F5" w:rsidRPr="00527847" w:rsidRDefault="00D315A1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156/4,3</w:t>
            </w:r>
          </w:p>
        </w:tc>
      </w:tr>
      <w:tr w:rsidR="000A1660" w:rsidRPr="00527847">
        <w:trPr>
          <w:trHeight w:val="300"/>
        </w:trPr>
        <w:tc>
          <w:tcPr>
            <w:tcW w:w="7000" w:type="dxa"/>
          </w:tcPr>
          <w:p w:rsidR="000A1660" w:rsidRPr="00527847" w:rsidRDefault="000A166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практика</w:t>
            </w:r>
          </w:p>
        </w:tc>
        <w:tc>
          <w:tcPr>
            <w:tcW w:w="3000" w:type="dxa"/>
          </w:tcPr>
          <w:p w:rsidR="000A1660" w:rsidRPr="00527847" w:rsidRDefault="000A1660">
            <w:pPr>
              <w:pStyle w:val="center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–</w:t>
            </w:r>
          </w:p>
        </w:tc>
      </w:tr>
      <w:tr w:rsidR="000A1660" w:rsidRPr="00527847">
        <w:trPr>
          <w:trHeight w:val="300"/>
        </w:trPr>
        <w:tc>
          <w:tcPr>
            <w:tcW w:w="7000" w:type="dxa"/>
          </w:tcPr>
          <w:p w:rsidR="000A1660" w:rsidRPr="00527847" w:rsidRDefault="000A166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3000" w:type="dxa"/>
          </w:tcPr>
          <w:p w:rsidR="000A1660" w:rsidRPr="00527847" w:rsidRDefault="000A1660">
            <w:pPr>
              <w:pStyle w:val="center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–</w:t>
            </w:r>
          </w:p>
        </w:tc>
      </w:tr>
    </w:tbl>
    <w:p w:rsidR="004F27F5" w:rsidRPr="00527847" w:rsidRDefault="005F6E6F">
      <w:r w:rsidRPr="00527847">
        <w:br w:type="page"/>
      </w:r>
    </w:p>
    <w:p w:rsidR="004F27F5" w:rsidRPr="00527847" w:rsidRDefault="004F27F5">
      <w:pPr>
        <w:sectPr w:rsidR="004F27F5" w:rsidRPr="00527847">
          <w:footerReference w:type="default" r:id="rId8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4F27F5" w:rsidRPr="00527847" w:rsidRDefault="005F6E6F">
      <w:pPr>
        <w:pStyle w:val="1"/>
      </w:pPr>
      <w:bookmarkStart w:id="3" w:name="_Toc20500617"/>
      <w:r w:rsidRPr="00527847">
        <w:lastRenderedPageBreak/>
        <w:t>3. СТРУКТУРА МОДУЛЯ «ОСНОВЫ НАУЧНЫХ ЗНАНИЙ»</w:t>
      </w:r>
      <w:bookmarkEnd w:id="3"/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55"/>
        <w:gridCol w:w="2126"/>
        <w:gridCol w:w="851"/>
        <w:gridCol w:w="823"/>
        <w:gridCol w:w="311"/>
        <w:gridCol w:w="975"/>
        <w:gridCol w:w="442"/>
        <w:gridCol w:w="1403"/>
        <w:gridCol w:w="1274"/>
        <w:gridCol w:w="1535"/>
        <w:gridCol w:w="1045"/>
        <w:gridCol w:w="1871"/>
      </w:tblGrid>
      <w:tr w:rsidR="004F27F5" w:rsidRPr="00527847" w:rsidTr="00527847">
        <w:trPr>
          <w:trHeight w:val="276"/>
          <w:tblHeader/>
        </w:trPr>
        <w:tc>
          <w:tcPr>
            <w:tcW w:w="2055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Код</w:t>
            </w:r>
          </w:p>
        </w:tc>
        <w:tc>
          <w:tcPr>
            <w:tcW w:w="2126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Дисциплина</w:t>
            </w:r>
          </w:p>
        </w:tc>
        <w:tc>
          <w:tcPr>
            <w:tcW w:w="6079" w:type="dxa"/>
            <w:gridSpan w:val="7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Трудоемкость (час.)</w:t>
            </w:r>
          </w:p>
        </w:tc>
        <w:tc>
          <w:tcPr>
            <w:tcW w:w="1535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Трудоемкость  (з.е.)</w:t>
            </w:r>
          </w:p>
        </w:tc>
        <w:tc>
          <w:tcPr>
            <w:tcW w:w="1045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Порядок изучения</w:t>
            </w:r>
          </w:p>
        </w:tc>
        <w:tc>
          <w:tcPr>
            <w:tcW w:w="1871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(код ОР)</w:t>
            </w:r>
          </w:p>
        </w:tc>
      </w:tr>
      <w:tr w:rsidR="004F27F5" w:rsidRPr="00527847" w:rsidTr="00527847">
        <w:trPr>
          <w:trHeight w:val="517"/>
          <w:tblHeader/>
        </w:trPr>
        <w:tc>
          <w:tcPr>
            <w:tcW w:w="2055" w:type="dxa"/>
            <w:vMerge/>
          </w:tcPr>
          <w:p w:rsidR="004F27F5" w:rsidRPr="00527847" w:rsidRDefault="004F27F5"/>
        </w:tc>
        <w:tc>
          <w:tcPr>
            <w:tcW w:w="2126" w:type="dxa"/>
            <w:vMerge/>
          </w:tcPr>
          <w:p w:rsidR="004F27F5" w:rsidRPr="00527847" w:rsidRDefault="004F27F5"/>
        </w:tc>
        <w:tc>
          <w:tcPr>
            <w:tcW w:w="851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gridSpan w:val="4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403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274" w:type="dxa"/>
            <w:vMerge w:val="restart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Аттестация</w:t>
            </w:r>
          </w:p>
        </w:tc>
        <w:tc>
          <w:tcPr>
            <w:tcW w:w="1535" w:type="dxa"/>
            <w:vMerge/>
          </w:tcPr>
          <w:p w:rsidR="004F27F5" w:rsidRPr="00527847" w:rsidRDefault="004F27F5"/>
        </w:tc>
        <w:tc>
          <w:tcPr>
            <w:tcW w:w="1045" w:type="dxa"/>
            <w:vMerge/>
          </w:tcPr>
          <w:p w:rsidR="004F27F5" w:rsidRPr="00527847" w:rsidRDefault="004F27F5"/>
        </w:tc>
        <w:tc>
          <w:tcPr>
            <w:tcW w:w="1871" w:type="dxa"/>
            <w:vMerge/>
          </w:tcPr>
          <w:p w:rsidR="004F27F5" w:rsidRPr="00527847" w:rsidRDefault="004F27F5"/>
        </w:tc>
      </w:tr>
      <w:tr w:rsidR="004F27F5" w:rsidRPr="00527847" w:rsidTr="00527847">
        <w:trPr>
          <w:trHeight w:val="517"/>
          <w:tblHeader/>
        </w:trPr>
        <w:tc>
          <w:tcPr>
            <w:tcW w:w="2055" w:type="dxa"/>
            <w:vMerge/>
          </w:tcPr>
          <w:p w:rsidR="004F27F5" w:rsidRPr="00527847" w:rsidRDefault="004F27F5"/>
        </w:tc>
        <w:tc>
          <w:tcPr>
            <w:tcW w:w="2126" w:type="dxa"/>
            <w:vMerge/>
          </w:tcPr>
          <w:p w:rsidR="004F27F5" w:rsidRPr="00527847" w:rsidRDefault="004F27F5"/>
        </w:tc>
        <w:tc>
          <w:tcPr>
            <w:tcW w:w="851" w:type="dxa"/>
            <w:vMerge/>
          </w:tcPr>
          <w:p w:rsidR="004F27F5" w:rsidRPr="00527847" w:rsidRDefault="004F27F5"/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Контактная СР (в т.ч. в ЭИОС)</w:t>
            </w:r>
          </w:p>
        </w:tc>
        <w:tc>
          <w:tcPr>
            <w:tcW w:w="1403" w:type="dxa"/>
            <w:vMerge/>
          </w:tcPr>
          <w:p w:rsidR="004F27F5" w:rsidRPr="00527847" w:rsidRDefault="004F27F5"/>
        </w:tc>
        <w:tc>
          <w:tcPr>
            <w:tcW w:w="1274" w:type="dxa"/>
            <w:vMerge/>
          </w:tcPr>
          <w:p w:rsidR="004F27F5" w:rsidRPr="00527847" w:rsidRDefault="004F27F5"/>
        </w:tc>
        <w:tc>
          <w:tcPr>
            <w:tcW w:w="1535" w:type="dxa"/>
            <w:vMerge/>
          </w:tcPr>
          <w:p w:rsidR="004F27F5" w:rsidRPr="00527847" w:rsidRDefault="004F27F5"/>
        </w:tc>
        <w:tc>
          <w:tcPr>
            <w:tcW w:w="1045" w:type="dxa"/>
            <w:vMerge/>
          </w:tcPr>
          <w:p w:rsidR="004F27F5" w:rsidRPr="00527847" w:rsidRDefault="004F27F5"/>
        </w:tc>
        <w:tc>
          <w:tcPr>
            <w:tcW w:w="1871" w:type="dxa"/>
            <w:vMerge/>
          </w:tcPr>
          <w:p w:rsidR="004F27F5" w:rsidRPr="00527847" w:rsidRDefault="004F27F5"/>
        </w:tc>
      </w:tr>
      <w:tr w:rsidR="004F27F5" w:rsidRPr="00527847" w:rsidTr="00527847">
        <w:trPr>
          <w:trHeight w:val="276"/>
        </w:trPr>
        <w:tc>
          <w:tcPr>
            <w:tcW w:w="14711" w:type="dxa"/>
            <w:gridSpan w:val="1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1. ДИСЦИПЛИНЫ</w:t>
            </w:r>
            <w:r w:rsidR="00997FBE" w:rsidRPr="00527847">
              <w:rPr>
                <w:rStyle w:val="font11"/>
                <w:sz w:val="24"/>
                <w:szCs w:val="24"/>
              </w:rPr>
              <w:t>,</w:t>
            </w:r>
            <w:r w:rsidRPr="00527847">
              <w:rPr>
                <w:rStyle w:val="font11"/>
                <w:sz w:val="24"/>
                <w:szCs w:val="24"/>
              </w:rPr>
              <w:t xml:space="preserve"> ОБЯЗАТЕЛЬНЫЕ ДЛЯ ИЗУЧЕНИЯ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</w:t>
            </w:r>
            <w:r w:rsidR="00043E44">
              <w:rPr>
                <w:rStyle w:val="font11"/>
                <w:sz w:val="24"/>
                <w:szCs w:val="24"/>
              </w:rPr>
              <w:t>.</w:t>
            </w:r>
            <w:r w:rsidRPr="00527847">
              <w:rPr>
                <w:rStyle w:val="font11"/>
                <w:sz w:val="24"/>
                <w:szCs w:val="24"/>
              </w:rPr>
              <w:t>М.02.01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Философия</w:t>
            </w:r>
          </w:p>
        </w:tc>
        <w:tc>
          <w:tcPr>
            <w:tcW w:w="851" w:type="dxa"/>
          </w:tcPr>
          <w:p w:rsidR="004F27F5" w:rsidRPr="00527847" w:rsidRDefault="00072630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:rsidR="004F27F5" w:rsidRPr="00527847" w:rsidRDefault="00072630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35" w:type="dxa"/>
          </w:tcPr>
          <w:p w:rsidR="004F27F5" w:rsidRPr="00527847" w:rsidRDefault="00072630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ОР.1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</w:t>
            </w:r>
            <w:r w:rsidR="00043E44">
              <w:rPr>
                <w:rStyle w:val="font11"/>
                <w:sz w:val="24"/>
                <w:szCs w:val="24"/>
              </w:rPr>
              <w:t>.</w:t>
            </w:r>
            <w:r w:rsidRPr="00527847">
              <w:rPr>
                <w:rStyle w:val="font11"/>
                <w:sz w:val="24"/>
                <w:szCs w:val="24"/>
              </w:rPr>
              <w:t>М.02.02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К</w:t>
            </w:r>
            <w:r w:rsidR="00043E44">
              <w:rPr>
                <w:rStyle w:val="font11"/>
                <w:sz w:val="24"/>
                <w:szCs w:val="24"/>
              </w:rPr>
              <w:t>.</w:t>
            </w:r>
            <w:r w:rsidR="00072630">
              <w:rPr>
                <w:rStyle w:val="font11"/>
                <w:sz w:val="24"/>
                <w:szCs w:val="24"/>
              </w:rPr>
              <w:t>М.02.03</w:t>
            </w:r>
          </w:p>
        </w:tc>
        <w:tc>
          <w:tcPr>
            <w:tcW w:w="2126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Основы научно-исследовательской деятельности</w:t>
            </w:r>
          </w:p>
        </w:tc>
        <w:tc>
          <w:tcPr>
            <w:tcW w:w="85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  <w:tc>
          <w:tcPr>
            <w:tcW w:w="1417" w:type="dxa"/>
            <w:gridSpan w:val="2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403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36</w:t>
            </w:r>
          </w:p>
        </w:tc>
        <w:tc>
          <w:tcPr>
            <w:tcW w:w="1274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зачет</w:t>
            </w:r>
          </w:p>
        </w:tc>
        <w:tc>
          <w:tcPr>
            <w:tcW w:w="153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:rsidR="004F27F5" w:rsidRPr="00527847" w:rsidRDefault="005F6E6F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ОР.4</w:t>
            </w:r>
          </w:p>
        </w:tc>
      </w:tr>
      <w:tr w:rsidR="004F27F5" w:rsidRPr="00527847" w:rsidTr="00527847">
        <w:trPr>
          <w:trHeight w:val="276"/>
        </w:trPr>
        <w:tc>
          <w:tcPr>
            <w:tcW w:w="14711" w:type="dxa"/>
            <w:gridSpan w:val="1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2. ДИСЦИПЛИНЫ ПО ВЫБОРУ</w:t>
            </w:r>
          </w:p>
        </w:tc>
      </w:tr>
      <w:tr w:rsidR="004F27F5" w:rsidRPr="00072630" w:rsidTr="00527847">
        <w:trPr>
          <w:trHeight w:val="276"/>
          <w:tblHeader/>
        </w:trPr>
        <w:tc>
          <w:tcPr>
            <w:tcW w:w="2055" w:type="dxa"/>
          </w:tcPr>
          <w:p w:rsidR="004F27F5" w:rsidRPr="006222B5" w:rsidRDefault="00997FBE">
            <w:pPr>
              <w:pStyle w:val="centerspacing0"/>
            </w:pPr>
            <w:r w:rsidRPr="006222B5">
              <w:rPr>
                <w:rStyle w:val="font11"/>
                <w:sz w:val="24"/>
                <w:szCs w:val="24"/>
              </w:rPr>
              <w:t>К.М.02.ДВ.01.01</w:t>
            </w:r>
          </w:p>
        </w:tc>
        <w:tc>
          <w:tcPr>
            <w:tcW w:w="2126" w:type="dxa"/>
          </w:tcPr>
          <w:p w:rsidR="004F27F5" w:rsidRPr="006222B5" w:rsidRDefault="00072630">
            <w:pPr>
              <w:pStyle w:val="centerspacing0"/>
            </w:pPr>
            <w:r w:rsidRPr="006222B5">
              <w:rPr>
                <w:rStyle w:val="font11"/>
                <w:sz w:val="24"/>
                <w:szCs w:val="24"/>
              </w:rPr>
              <w:t>Физика и химия цвета</w:t>
            </w:r>
          </w:p>
        </w:tc>
        <w:tc>
          <w:tcPr>
            <w:tcW w:w="851" w:type="dxa"/>
          </w:tcPr>
          <w:p w:rsidR="004F27F5" w:rsidRPr="006222B5" w:rsidRDefault="006222B5">
            <w:pPr>
              <w:pStyle w:val="centerspacing0"/>
            </w:pPr>
            <w:r w:rsidRPr="006222B5"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:rsidR="004F27F5" w:rsidRPr="006222B5" w:rsidRDefault="00072630">
            <w:pPr>
              <w:pStyle w:val="centerspacing0"/>
            </w:pPr>
            <w:r w:rsidRPr="006222B5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1417" w:type="dxa"/>
            <w:gridSpan w:val="2"/>
          </w:tcPr>
          <w:p w:rsidR="004F27F5" w:rsidRPr="006222B5" w:rsidRDefault="005F6E6F">
            <w:pPr>
              <w:pStyle w:val="centerspacing0"/>
            </w:pPr>
            <w:r w:rsidRPr="006222B5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03" w:type="dxa"/>
          </w:tcPr>
          <w:p w:rsidR="004F27F5" w:rsidRPr="006222B5" w:rsidRDefault="00072630">
            <w:pPr>
              <w:pStyle w:val="centerspacing0"/>
            </w:pPr>
            <w:r w:rsidRPr="006222B5">
              <w:rPr>
                <w:rStyle w:val="font11"/>
                <w:sz w:val="24"/>
                <w:szCs w:val="24"/>
              </w:rPr>
              <w:t>48</w:t>
            </w:r>
          </w:p>
        </w:tc>
        <w:tc>
          <w:tcPr>
            <w:tcW w:w="1274" w:type="dxa"/>
          </w:tcPr>
          <w:p w:rsidR="004F27F5" w:rsidRPr="006222B5" w:rsidRDefault="00072630">
            <w:pPr>
              <w:pStyle w:val="centerspacing0"/>
            </w:pPr>
            <w:r w:rsidRPr="006222B5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35" w:type="dxa"/>
          </w:tcPr>
          <w:p w:rsidR="004F27F5" w:rsidRPr="006222B5" w:rsidRDefault="006222B5">
            <w:pPr>
              <w:pStyle w:val="centerspacing0"/>
            </w:pPr>
            <w:r w:rsidRPr="006222B5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4F27F5" w:rsidRPr="006222B5" w:rsidRDefault="005F6E6F">
            <w:pPr>
              <w:pStyle w:val="centerspacing0"/>
            </w:pPr>
            <w:r w:rsidRPr="006222B5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4F27F5" w:rsidRPr="006222B5" w:rsidRDefault="005F6E6F">
            <w:pPr>
              <w:pStyle w:val="centerspacing0"/>
            </w:pPr>
            <w:r w:rsidRPr="006222B5">
              <w:rPr>
                <w:rStyle w:val="font11"/>
                <w:sz w:val="24"/>
                <w:szCs w:val="24"/>
              </w:rPr>
              <w:t>ОР.3</w:t>
            </w:r>
          </w:p>
        </w:tc>
      </w:tr>
      <w:tr w:rsidR="004F27F5" w:rsidRPr="00527847" w:rsidTr="00527847">
        <w:trPr>
          <w:trHeight w:val="276"/>
          <w:tblHeader/>
        </w:trPr>
        <w:tc>
          <w:tcPr>
            <w:tcW w:w="2055" w:type="dxa"/>
          </w:tcPr>
          <w:p w:rsidR="004F27F5" w:rsidRPr="002C05FE" w:rsidRDefault="00997FBE">
            <w:pPr>
              <w:pStyle w:val="centerspacing0"/>
            </w:pPr>
            <w:r w:rsidRPr="002C05FE">
              <w:rPr>
                <w:rStyle w:val="font11"/>
                <w:sz w:val="24"/>
                <w:szCs w:val="24"/>
              </w:rPr>
              <w:t>К.М.02.ДВ.01.02</w:t>
            </w:r>
          </w:p>
        </w:tc>
        <w:tc>
          <w:tcPr>
            <w:tcW w:w="2126" w:type="dxa"/>
          </w:tcPr>
          <w:p w:rsidR="004F27F5" w:rsidRPr="002C05FE" w:rsidRDefault="00072630">
            <w:pPr>
              <w:pStyle w:val="centerspacing0"/>
            </w:pPr>
            <w:r w:rsidRPr="002C05FE">
              <w:rPr>
                <w:rStyle w:val="font11"/>
                <w:sz w:val="24"/>
                <w:szCs w:val="24"/>
              </w:rPr>
              <w:t>Теория композиции</w:t>
            </w:r>
          </w:p>
        </w:tc>
        <w:tc>
          <w:tcPr>
            <w:tcW w:w="851" w:type="dxa"/>
          </w:tcPr>
          <w:p w:rsidR="004F27F5" w:rsidRPr="002C05FE" w:rsidRDefault="002C05FE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72</w:t>
            </w:r>
          </w:p>
        </w:tc>
        <w:tc>
          <w:tcPr>
            <w:tcW w:w="1134" w:type="dxa"/>
            <w:gridSpan w:val="2"/>
          </w:tcPr>
          <w:p w:rsidR="004F27F5" w:rsidRPr="002C05FE" w:rsidRDefault="002C05FE" w:rsidP="002C05FE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1417" w:type="dxa"/>
            <w:gridSpan w:val="2"/>
          </w:tcPr>
          <w:p w:rsidR="004F27F5" w:rsidRPr="002C05FE" w:rsidRDefault="005F6E6F">
            <w:pPr>
              <w:pStyle w:val="centerspacing0"/>
            </w:pPr>
            <w:r w:rsidRPr="002C05FE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03" w:type="dxa"/>
          </w:tcPr>
          <w:p w:rsidR="004F27F5" w:rsidRPr="002C05FE" w:rsidRDefault="002C05FE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48</w:t>
            </w:r>
          </w:p>
        </w:tc>
        <w:tc>
          <w:tcPr>
            <w:tcW w:w="1274" w:type="dxa"/>
          </w:tcPr>
          <w:p w:rsidR="004F27F5" w:rsidRPr="002C05FE" w:rsidRDefault="00072630">
            <w:pPr>
              <w:pStyle w:val="centerspacing0"/>
            </w:pPr>
            <w:r w:rsidRPr="002C05FE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35" w:type="dxa"/>
          </w:tcPr>
          <w:p w:rsidR="004F27F5" w:rsidRPr="002C05FE" w:rsidRDefault="002C05FE">
            <w:pPr>
              <w:pStyle w:val="centerspacing0"/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4F27F5" w:rsidRPr="002C05FE" w:rsidRDefault="005F6E6F">
            <w:pPr>
              <w:pStyle w:val="centerspacing0"/>
            </w:pPr>
            <w:r w:rsidRPr="002C05FE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4F27F5" w:rsidRPr="002C05FE" w:rsidRDefault="005F6E6F">
            <w:pPr>
              <w:pStyle w:val="centerspacing0"/>
            </w:pPr>
            <w:r w:rsidRPr="002C05FE">
              <w:rPr>
                <w:rStyle w:val="font11"/>
                <w:sz w:val="24"/>
                <w:szCs w:val="24"/>
              </w:rPr>
              <w:t>ОР.3</w:t>
            </w:r>
          </w:p>
        </w:tc>
      </w:tr>
      <w:tr w:rsidR="004F27F5" w:rsidRPr="00527847" w:rsidTr="00527847">
        <w:trPr>
          <w:trHeight w:val="276"/>
        </w:trPr>
        <w:tc>
          <w:tcPr>
            <w:tcW w:w="14711" w:type="dxa"/>
            <w:gridSpan w:val="1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3. ПРАКТИКА – не предусмотрена</w:t>
            </w:r>
          </w:p>
        </w:tc>
      </w:tr>
      <w:tr w:rsidR="004F27F5" w:rsidRPr="00527847" w:rsidTr="00527847">
        <w:trPr>
          <w:trHeight w:val="276"/>
        </w:trPr>
        <w:tc>
          <w:tcPr>
            <w:tcW w:w="14711" w:type="dxa"/>
            <w:gridSpan w:val="1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4. АТТЕСТАЦИЯ</w:t>
            </w:r>
          </w:p>
        </w:tc>
      </w:tr>
      <w:tr w:rsidR="00EA5F3E" w:rsidRPr="00527847" w:rsidTr="00527847">
        <w:trPr>
          <w:trHeight w:val="276"/>
          <w:tblHeader/>
        </w:trPr>
        <w:tc>
          <w:tcPr>
            <w:tcW w:w="2055" w:type="dxa"/>
          </w:tcPr>
          <w:p w:rsidR="00EA5F3E" w:rsidRPr="00527847" w:rsidRDefault="00EA5F3E" w:rsidP="00072630">
            <w:pPr>
              <w:pStyle w:val="centerspacing0"/>
            </w:pPr>
            <w:r w:rsidRPr="00527847">
              <w:t>К.М.02.0</w:t>
            </w:r>
            <w:r w:rsidR="00072630">
              <w:t>4</w:t>
            </w:r>
            <w:r w:rsidRPr="00527847">
              <w:t>(К)</w:t>
            </w:r>
          </w:p>
        </w:tc>
        <w:tc>
          <w:tcPr>
            <w:tcW w:w="2126" w:type="dxa"/>
          </w:tcPr>
          <w:p w:rsidR="00EA5F3E" w:rsidRPr="00527847" w:rsidRDefault="00EA5F3E" w:rsidP="00EA5F3E">
            <w:pPr>
              <w:pStyle w:val="centerspacing0"/>
            </w:pPr>
            <w:r w:rsidRPr="00527847">
              <w:t>Экзамен по модулю "Основы научных знаний"</w:t>
            </w:r>
          </w:p>
        </w:tc>
        <w:tc>
          <w:tcPr>
            <w:tcW w:w="851" w:type="dxa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823" w:type="dxa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1286" w:type="dxa"/>
            <w:gridSpan w:val="2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1845" w:type="dxa"/>
            <w:gridSpan w:val="2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1274" w:type="dxa"/>
          </w:tcPr>
          <w:p w:rsidR="00EA5F3E" w:rsidRPr="00527847" w:rsidRDefault="00EA5F3E" w:rsidP="00752CCD">
            <w:pPr>
              <w:pStyle w:val="center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35" w:type="dxa"/>
          </w:tcPr>
          <w:p w:rsidR="00EA5F3E" w:rsidRPr="00527847" w:rsidRDefault="00EA5F3E" w:rsidP="00752CCD">
            <w:pPr>
              <w:pStyle w:val="centerspacing0"/>
            </w:pPr>
          </w:p>
        </w:tc>
        <w:tc>
          <w:tcPr>
            <w:tcW w:w="1045" w:type="dxa"/>
          </w:tcPr>
          <w:p w:rsidR="00EA5F3E" w:rsidRPr="00527847" w:rsidRDefault="00EB1B0D" w:rsidP="00752CCD">
            <w:pPr>
              <w:pStyle w:val="centerspacing0"/>
            </w:pPr>
            <w:r w:rsidRPr="00527847">
              <w:t>3</w:t>
            </w:r>
          </w:p>
        </w:tc>
        <w:tc>
          <w:tcPr>
            <w:tcW w:w="1871" w:type="dxa"/>
          </w:tcPr>
          <w:p w:rsidR="00EA5F3E" w:rsidRPr="00527847" w:rsidRDefault="00EB1B0D" w:rsidP="00752CCD">
            <w:pPr>
              <w:pStyle w:val="centerspacing0"/>
            </w:pPr>
            <w:r w:rsidRPr="00527847">
              <w:t>ОР.1-ОР.4</w:t>
            </w:r>
          </w:p>
        </w:tc>
      </w:tr>
    </w:tbl>
    <w:p w:rsidR="004F27F5" w:rsidRPr="00527847" w:rsidRDefault="004F27F5">
      <w:pPr>
        <w:sectPr w:rsidR="004F27F5" w:rsidRPr="00527847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4F27F5" w:rsidRPr="00527847" w:rsidRDefault="005F6E6F">
      <w:pPr>
        <w:pStyle w:val="1"/>
      </w:pPr>
      <w:bookmarkStart w:id="4" w:name="_Toc20500618"/>
      <w:r w:rsidRPr="00527847">
        <w:lastRenderedPageBreak/>
        <w:t>4. МЕТОДИЧЕСКИЕ УКАЗАНИЯ ДЛЯ ОБУЧАЮЩИХСЯ ПО ОСВОЕНИЮ МОДУЛЯ</w:t>
      </w:r>
      <w:bookmarkEnd w:id="4"/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Дисциплина «Философия» является обязательной при подготовке студентов высшего профессионального образования направления 44.03.04 Профессиональное обучение (по отраслям).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 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 Во время сессии студенты сдают экзамен по дисциплине.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Дисциплина «Концепции современного естествознания» является обязательной при подготовке студентов высшего профессионального образования направления подготовки 44.03.04 Профессиональное обучение (по отраслям). Освоение дисциплины предполагает посещение студентами лекционных и семинарских занятий.  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работу с информацией, полученной на лекционных занятиях;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подготовка к выступлению на семинарских занятиях;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проведение научных исследований по выбранной тематике.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 В процессе изучения дисциплины «Концепции современного естествознания» студенты должны подготовить </w:t>
      </w:r>
      <w:r w:rsidRPr="00527847">
        <w:rPr>
          <w:rStyle w:val="font12"/>
        </w:rPr>
        <w:lastRenderedPageBreak/>
        <w:t xml:space="preserve">доклады, сообщения, выполнить учебный проект по выбранной теме. Освоению дисциплины способствует также активная работа студента в электронной образовательной среде Мининского университета.  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Изучение дисциплины «Концепции современного естествознания» завершается защитой проекта.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При организации и планировании времени, необходимого для изучения тем дисциплины «Математические методы обработки данных»,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 Успешное овладение знаниями по дисциплине предполагает постоянную работу на лекционных, семинарских занятиях и на самоподготовке. 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 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 Самостоятельная научно-исследовательская деятельность является важным звеном высшего образования.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Учебная дисциплина «Основы научно-исследовательской деятельности»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 Материал дисциплины дает возможность овладеть теоретическими знаниями для успешного написания выпускной квалификационной работы. </w:t>
      </w:r>
      <w:r w:rsidRPr="00527847">
        <w:rPr>
          <w:rStyle w:val="font12"/>
        </w:rPr>
        <w:lastRenderedPageBreak/>
        <w:t xml:space="preserve">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 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 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 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Кроме обязательных для изучения дисциплин, обучающиеся выбирают для изучения один из следующих элективных курсов: Математика или Логика. </w:t>
      </w:r>
    </w:p>
    <w:p w:rsidR="004F27F5" w:rsidRPr="00527847" w:rsidRDefault="005F6E6F">
      <w:r w:rsidRPr="00527847">
        <w:br w:type="page"/>
      </w:r>
    </w:p>
    <w:p w:rsidR="004F27F5" w:rsidRPr="00527847" w:rsidRDefault="005F6E6F">
      <w:pPr>
        <w:pStyle w:val="1"/>
      </w:pPr>
      <w:bookmarkStart w:id="5" w:name="_Toc20500619"/>
      <w:r w:rsidRPr="00527847">
        <w:lastRenderedPageBreak/>
        <w:t>5. ПРОГРАММЫ ДИСЦИПЛИН МОДУЛЯ</w:t>
      </w:r>
      <w:bookmarkEnd w:id="5"/>
    </w:p>
    <w:p w:rsidR="009C287B" w:rsidRPr="00527847" w:rsidRDefault="009C287B" w:rsidP="009C287B">
      <w:pPr>
        <w:pStyle w:val="2"/>
        <w:spacing w:line="240" w:lineRule="auto"/>
        <w:jc w:val="center"/>
      </w:pPr>
      <w:bookmarkStart w:id="6" w:name="_Toc20500620"/>
      <w:r w:rsidRPr="00527847">
        <w:t>5.1. ПРОГРАММА ДИСЦИПЛИНЫ</w:t>
      </w:r>
      <w:bookmarkEnd w:id="6"/>
      <w:r w:rsidRPr="00527847">
        <w:t xml:space="preserve"> </w:t>
      </w:r>
    </w:p>
    <w:p w:rsidR="004F27F5" w:rsidRPr="00527847" w:rsidRDefault="009C287B" w:rsidP="009C287B">
      <w:pPr>
        <w:pStyle w:val="2"/>
        <w:spacing w:line="240" w:lineRule="auto"/>
        <w:jc w:val="center"/>
      </w:pPr>
      <w:bookmarkStart w:id="7" w:name="_Toc20500621"/>
      <w:r w:rsidRPr="00527847">
        <w:t>«ФИЛОСОФИЯ»</w:t>
      </w:r>
      <w:bookmarkEnd w:id="7"/>
    </w:p>
    <w:p w:rsidR="004F27F5" w:rsidRPr="00527847" w:rsidRDefault="005F6E6F" w:rsidP="005F6E6F">
      <w:pPr>
        <w:pStyle w:val="3"/>
        <w:spacing w:line="240" w:lineRule="auto"/>
      </w:pPr>
      <w:bookmarkStart w:id="8" w:name="_Toc12"/>
      <w:r w:rsidRPr="00527847">
        <w:t>1. Пояснительная записка</w:t>
      </w:r>
      <w:bookmarkEnd w:id="8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раскрывает своеобразие мировоззренческих основ различных философских учений, демонстрирует их значимость в постижении реального мира Освоение дисциплины позволит студентам 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 выработать необходимые умения и навыки, связанные с культурой философского мышления, критического восприятия и оценки источников информации, раскрыть творческую при-роду мышления, неисчерпаемость познания, роль свободы суждений, дискуссий и научной критики в познавательном процессе.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 </w:t>
      </w:r>
    </w:p>
    <w:p w:rsidR="004F27F5" w:rsidRPr="00527847" w:rsidRDefault="005F6E6F" w:rsidP="005F6E6F">
      <w:pPr>
        <w:pStyle w:val="3"/>
        <w:spacing w:line="240" w:lineRule="auto"/>
      </w:pPr>
      <w:bookmarkStart w:id="9" w:name="_Toc13"/>
      <w:r w:rsidRPr="00527847">
        <w:t>2. Место в структуре модуля</w:t>
      </w:r>
      <w:bookmarkEnd w:id="9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«Философия» является дисциплиной модуля «Основы научных знаний», обязательной для изучения.  Для освоения данной дисциплины требуются знания, полученные на дисциплинах: «История», «Концепции современного естествознания», «Основы научно-исследовательской деятельности». Дисциплины, для которых данная дисциплина является предшествующей: дисциплины (модули) профессиональной подготовки. </w:t>
      </w:r>
    </w:p>
    <w:p w:rsidR="004F27F5" w:rsidRPr="00527847" w:rsidRDefault="005F6E6F" w:rsidP="005F6E6F">
      <w:pPr>
        <w:pStyle w:val="3"/>
        <w:spacing w:line="240" w:lineRule="auto"/>
      </w:pPr>
      <w:bookmarkStart w:id="10" w:name="_Toc14"/>
      <w:r w:rsidRPr="00527847">
        <w:t>3. Цели и задачи</w:t>
      </w:r>
      <w:bookmarkEnd w:id="10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italic"/>
        </w:rPr>
        <w:t xml:space="preserve">Цель дисциплины </w:t>
      </w:r>
      <w:r w:rsidRPr="00527847">
        <w:rPr>
          <w:rStyle w:val="font12"/>
        </w:rPr>
        <w:t>– создание условий для изучения основ философских знаний и их использование в формировании научного мировоззрения.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вооружить необходимым объемом знаний по философской проблематике, научить выявлять своеобразие мировоззренческих основ различных философских учений и пони-мать их значимость в постижении реального мира;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способствовать развитию у студентов необходимых умений и навыков, связанных с культурой философского мышления, категориальным видением мира, дифференциацией различных форм его освоения;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способствовать развитию творческого мышления, системному взгляду на явления социальной и профессиональной жизни;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 </w:t>
      </w:r>
    </w:p>
    <w:p w:rsidR="004F27F5" w:rsidRPr="00527847" w:rsidRDefault="005F6E6F">
      <w:pPr>
        <w:pStyle w:val="3"/>
      </w:pPr>
      <w:bookmarkStart w:id="11" w:name="_Toc15"/>
      <w:r w:rsidRPr="00527847">
        <w:t>4. Образовательные результаты</w:t>
      </w:r>
      <w:bookmarkEnd w:id="11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1984"/>
        <w:gridCol w:w="1421"/>
        <w:gridCol w:w="2074"/>
        <w:gridCol w:w="1454"/>
        <w:gridCol w:w="1961"/>
      </w:tblGrid>
      <w:tr w:rsidR="004F27F5" w:rsidRPr="00527847">
        <w:trPr>
          <w:trHeight w:val="500"/>
          <w:tblHeader/>
        </w:trPr>
        <w:tc>
          <w:tcPr>
            <w:tcW w:w="8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05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ОР.1-1-1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2050" w:type="dxa"/>
          </w:tcPr>
          <w:p w:rsidR="005F6E6F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УК.1.1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ОПК.8.1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1.Тестирование в ЭИОС 2. Формы для оценки: конспектов текстов; практических работ; доклада и презентации; участия в дискуссии, выполнения проектного задания.   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/>
          </w:tcPr>
          <w:p w:rsidR="004F27F5" w:rsidRPr="00527847" w:rsidRDefault="004F27F5"/>
        </w:tc>
        <w:tc>
          <w:tcPr>
            <w:tcW w:w="2050" w:type="dxa"/>
            <w:vMerge/>
          </w:tcPr>
          <w:p w:rsidR="004F27F5" w:rsidRPr="00527847" w:rsidRDefault="004F27F5"/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ОР.1-1-2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2050" w:type="dxa"/>
          </w:tcPr>
          <w:p w:rsidR="005F6E6F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ОПК.8.2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1.Тестирование в ЭИОС 2. Формы для оценки: конспектов текстов; практических работ; доклада и презентации; участия в дискуссии, выполнения проектного задания.   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/>
          </w:tcPr>
          <w:p w:rsidR="004F27F5" w:rsidRPr="00527847" w:rsidRDefault="004F27F5"/>
        </w:tc>
        <w:tc>
          <w:tcPr>
            <w:tcW w:w="2050" w:type="dxa"/>
            <w:vMerge/>
          </w:tcPr>
          <w:p w:rsidR="004F27F5" w:rsidRPr="00527847" w:rsidRDefault="004F27F5"/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ОР.1-1-3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Применяет современные философские подходы для анализа, оценки и разрешения противоречий профессиональной и культурно-просветительской деятельности</w:t>
            </w:r>
          </w:p>
        </w:tc>
        <w:tc>
          <w:tcPr>
            <w:tcW w:w="2050" w:type="dxa"/>
          </w:tcPr>
          <w:p w:rsidR="005F6E6F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УК.1.3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ОПК.8.4 ОПК.8.5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1.Тестирование в ЭИОС 2. Формы для оценки: конспектов текстов; практических работ; доклада и презентации; участия в дискуссии, выполнения проектного задания.   </w:t>
            </w:r>
          </w:p>
        </w:tc>
      </w:tr>
    </w:tbl>
    <w:p w:rsidR="00527847" w:rsidRDefault="00527847">
      <w:pPr>
        <w:pStyle w:val="3"/>
      </w:pPr>
      <w:bookmarkStart w:id="12" w:name="_Toc16"/>
    </w:p>
    <w:p w:rsidR="00527847" w:rsidRDefault="00527847">
      <w:pPr>
        <w:pStyle w:val="3"/>
      </w:pPr>
    </w:p>
    <w:p w:rsidR="00527847" w:rsidRDefault="00527847">
      <w:pPr>
        <w:pStyle w:val="3"/>
      </w:pPr>
    </w:p>
    <w:p w:rsidR="00527847" w:rsidRDefault="00527847">
      <w:pPr>
        <w:pStyle w:val="3"/>
      </w:pPr>
    </w:p>
    <w:p w:rsidR="00527847" w:rsidRDefault="00527847">
      <w:pPr>
        <w:pStyle w:val="3"/>
      </w:pPr>
    </w:p>
    <w:p w:rsidR="004F27F5" w:rsidRPr="00527847" w:rsidRDefault="005F6E6F">
      <w:pPr>
        <w:pStyle w:val="3"/>
      </w:pPr>
      <w:r w:rsidRPr="00527847">
        <w:lastRenderedPageBreak/>
        <w:t>5. Содержание дисциплины</w:t>
      </w:r>
      <w:bookmarkEnd w:id="12"/>
    </w:p>
    <w:p w:rsidR="004F27F5" w:rsidRPr="00527847" w:rsidRDefault="005F6E6F">
      <w:pPr>
        <w:pStyle w:val="4"/>
        <w:rPr>
          <w:i/>
        </w:rPr>
      </w:pPr>
      <w:bookmarkStart w:id="13" w:name="_Toc17"/>
      <w:r w:rsidRPr="00527847">
        <w:rPr>
          <w:i/>
        </w:rPr>
        <w:t>5.1. Тематический план</w:t>
      </w:r>
      <w:bookmarkEnd w:id="13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3024"/>
        <w:gridCol w:w="914"/>
        <w:gridCol w:w="1100"/>
        <w:gridCol w:w="1327"/>
        <w:gridCol w:w="1907"/>
        <w:gridCol w:w="1507"/>
      </w:tblGrid>
      <w:tr w:rsidR="004F27F5" w:rsidRPr="00527847" w:rsidTr="005F6E6F">
        <w:trPr>
          <w:trHeight w:val="300"/>
          <w:tblHeader/>
        </w:trPr>
        <w:tc>
          <w:tcPr>
            <w:tcW w:w="3124" w:type="dxa"/>
            <w:vMerge w:val="restart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337" w:type="dxa"/>
            <w:gridSpan w:val="3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799" w:type="dxa"/>
            <w:vMerge w:val="restart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19" w:type="dxa"/>
            <w:vMerge w:val="restart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 w:rsidTr="005F6E6F">
        <w:trPr>
          <w:trHeight w:val="300"/>
          <w:tblHeader/>
        </w:trPr>
        <w:tc>
          <w:tcPr>
            <w:tcW w:w="3124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2029" w:type="dxa"/>
            <w:gridSpan w:val="2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308" w:type="dxa"/>
            <w:vMerge w:val="restart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СР ( в т.ч. и ЭИОС)</w:t>
            </w:r>
          </w:p>
        </w:tc>
        <w:tc>
          <w:tcPr>
            <w:tcW w:w="1799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1519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</w:tr>
      <w:tr w:rsidR="004F27F5" w:rsidRPr="00527847" w:rsidTr="005F6E6F">
        <w:trPr>
          <w:trHeight w:val="300"/>
          <w:tblHeader/>
        </w:trPr>
        <w:tc>
          <w:tcPr>
            <w:tcW w:w="3124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914" w:type="dxa"/>
          </w:tcPr>
          <w:p w:rsidR="004F27F5" w:rsidRPr="00527847" w:rsidRDefault="005F6E6F" w:rsidP="009C287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115" w:type="dxa"/>
          </w:tcPr>
          <w:p w:rsidR="004F27F5" w:rsidRPr="00527847" w:rsidRDefault="006D063F" w:rsidP="009C287B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Практ. занятия</w:t>
            </w:r>
          </w:p>
        </w:tc>
        <w:tc>
          <w:tcPr>
            <w:tcW w:w="1308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1799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  <w:tc>
          <w:tcPr>
            <w:tcW w:w="1519" w:type="dxa"/>
            <w:vMerge/>
          </w:tcPr>
          <w:p w:rsidR="004F27F5" w:rsidRPr="00527847" w:rsidRDefault="004F27F5" w:rsidP="009C287B">
            <w:pPr>
              <w:spacing w:line="240" w:lineRule="auto"/>
              <w:jc w:val="center"/>
            </w:pP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Философия, ее предмет и место в культуре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51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7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</w:t>
            </w:r>
            <w:r w:rsidR="009C287B" w:rsidRPr="00527847">
              <w:rPr>
                <w:rStyle w:val="font11"/>
                <w:sz w:val="24"/>
                <w:szCs w:val="24"/>
              </w:rPr>
              <w:t xml:space="preserve"> </w:t>
            </w:r>
            <w:r w:rsidRPr="00527847">
              <w:rPr>
                <w:rStyle w:val="font11"/>
                <w:sz w:val="24"/>
                <w:szCs w:val="24"/>
              </w:rPr>
              <w:t>Предназначение, предмет и функции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79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51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3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Философия и мировоззрение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51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2</w:t>
            </w:r>
            <w:r w:rsidR="009C287B" w:rsidRPr="00527847">
              <w:rPr>
                <w:rStyle w:val="font11bold"/>
                <w:sz w:val="24"/>
                <w:szCs w:val="24"/>
              </w:rPr>
              <w:t xml:space="preserve">. </w:t>
            </w:r>
            <w:r w:rsidRPr="00527847">
              <w:rPr>
                <w:rStyle w:val="font11bold"/>
                <w:sz w:val="24"/>
                <w:szCs w:val="24"/>
              </w:rPr>
              <w:t>История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799" w:type="dxa"/>
            <w:vAlign w:val="center"/>
          </w:tcPr>
          <w:p w:rsidR="004F27F5" w:rsidRPr="00527847" w:rsidRDefault="00A967E4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19</w:t>
            </w:r>
          </w:p>
        </w:tc>
        <w:tc>
          <w:tcPr>
            <w:tcW w:w="151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37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История античной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A967E4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:rsidR="004F27F5" w:rsidRPr="00527847" w:rsidRDefault="00A967E4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Философия Средних веков и эпохи Возрождения</w:t>
            </w:r>
          </w:p>
        </w:tc>
        <w:tc>
          <w:tcPr>
            <w:tcW w:w="914" w:type="dxa"/>
            <w:vAlign w:val="center"/>
          </w:tcPr>
          <w:p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A967E4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Философия Нового времени</w:t>
            </w:r>
          </w:p>
        </w:tc>
        <w:tc>
          <w:tcPr>
            <w:tcW w:w="914" w:type="dxa"/>
            <w:vAlign w:val="center"/>
          </w:tcPr>
          <w:p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A967E4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2.4. Особенности русской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4F27F5" w:rsidP="000650DA">
            <w:pPr>
              <w:pStyle w:val="leftspacing0"/>
              <w:jc w:val="center"/>
            </w:pP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A967E4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2.5. Философия ХХ века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799" w:type="dxa"/>
            <w:vAlign w:val="center"/>
          </w:tcPr>
          <w:p w:rsidR="004F27F5" w:rsidRPr="00527847" w:rsidRDefault="00A967E4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519" w:type="dxa"/>
            <w:vAlign w:val="center"/>
          </w:tcPr>
          <w:p w:rsidR="004F27F5" w:rsidRPr="00527847" w:rsidRDefault="00A967E4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</w:t>
            </w:r>
          </w:p>
        </w:tc>
        <w:tc>
          <w:tcPr>
            <w:tcW w:w="179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15</w:t>
            </w:r>
          </w:p>
        </w:tc>
        <w:tc>
          <w:tcPr>
            <w:tcW w:w="151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28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3.1. Основные проблемы онтологии,  гносеологии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51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3.2. Философия и методология науки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79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51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3.3. Социальная философия и философия истории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51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6</w:t>
            </w:r>
          </w:p>
        </w:tc>
      </w:tr>
      <w:tr w:rsidR="004F27F5" w:rsidRPr="00527847" w:rsidTr="000650DA">
        <w:trPr>
          <w:trHeight w:val="500"/>
        </w:trPr>
        <w:tc>
          <w:tcPr>
            <w:tcW w:w="3124" w:type="dxa"/>
          </w:tcPr>
          <w:p w:rsidR="004F27F5" w:rsidRPr="00527847" w:rsidRDefault="005F6E6F" w:rsidP="009C287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3.4. Философская антропология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79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519" w:type="dxa"/>
            <w:vAlign w:val="center"/>
          </w:tcPr>
          <w:p w:rsidR="004F27F5" w:rsidRPr="00527847" w:rsidRDefault="00481000" w:rsidP="000650DA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0650DA">
        <w:trPr>
          <w:trHeight w:val="300"/>
        </w:trPr>
        <w:tc>
          <w:tcPr>
            <w:tcW w:w="3124" w:type="dxa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14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115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308" w:type="dxa"/>
            <w:vAlign w:val="center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799" w:type="dxa"/>
            <w:vAlign w:val="center"/>
          </w:tcPr>
          <w:p w:rsidR="004F27F5" w:rsidRPr="00527847" w:rsidRDefault="00A967E4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519" w:type="dxa"/>
            <w:vAlign w:val="center"/>
          </w:tcPr>
          <w:p w:rsidR="004F27F5" w:rsidRPr="00527847" w:rsidRDefault="00A967E4" w:rsidP="000650DA">
            <w:pPr>
              <w:pStyle w:val="leftspacing0"/>
              <w:jc w:val="center"/>
            </w:pPr>
            <w:r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:rsidR="000650DA" w:rsidRPr="00527847" w:rsidRDefault="000650DA" w:rsidP="005F6E6F">
      <w:pPr>
        <w:pStyle w:val="4"/>
        <w:spacing w:line="240" w:lineRule="auto"/>
        <w:rPr>
          <w:i/>
        </w:rPr>
      </w:pPr>
      <w:bookmarkStart w:id="14" w:name="_Toc18"/>
    </w:p>
    <w:p w:rsidR="00527847" w:rsidRDefault="00527847" w:rsidP="005F6E6F">
      <w:pPr>
        <w:pStyle w:val="4"/>
        <w:spacing w:line="240" w:lineRule="auto"/>
        <w:rPr>
          <w:i/>
        </w:rPr>
      </w:pPr>
    </w:p>
    <w:p w:rsidR="004F27F5" w:rsidRPr="00527847" w:rsidRDefault="005F6E6F" w:rsidP="005F6E6F">
      <w:pPr>
        <w:pStyle w:val="4"/>
        <w:spacing w:line="240" w:lineRule="auto"/>
        <w:rPr>
          <w:i/>
        </w:rPr>
      </w:pPr>
      <w:r w:rsidRPr="00527847">
        <w:rPr>
          <w:i/>
        </w:rPr>
        <w:t>5.2. Методы обучения</w:t>
      </w:r>
      <w:bookmarkEnd w:id="14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</w:t>
      </w:r>
    </w:p>
    <w:p w:rsidR="004F27F5" w:rsidRPr="00527847" w:rsidRDefault="005F6E6F" w:rsidP="005F6E6F">
      <w:pPr>
        <w:pStyle w:val="3"/>
        <w:spacing w:line="240" w:lineRule="auto"/>
      </w:pPr>
      <w:bookmarkStart w:id="15" w:name="_Toc19"/>
      <w:r w:rsidRPr="00527847">
        <w:t xml:space="preserve">6. </w:t>
      </w:r>
      <w:bookmarkEnd w:id="15"/>
      <w:r w:rsidR="000650DA" w:rsidRPr="00527847">
        <w:t>Рейтинг-план</w:t>
      </w:r>
    </w:p>
    <w:p w:rsidR="004F27F5" w:rsidRPr="00527847" w:rsidRDefault="004F27F5" w:rsidP="005F6E6F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96"/>
        <w:gridCol w:w="1417"/>
        <w:gridCol w:w="1660"/>
        <w:gridCol w:w="1335"/>
        <w:gridCol w:w="1683"/>
        <w:gridCol w:w="1276"/>
        <w:gridCol w:w="992"/>
        <w:gridCol w:w="920"/>
      </w:tblGrid>
      <w:tr w:rsidR="000650DA" w:rsidRPr="00527847" w:rsidTr="0082232D">
        <w:trPr>
          <w:trHeight w:val="453"/>
          <w:tblHeader/>
        </w:trPr>
        <w:tc>
          <w:tcPr>
            <w:tcW w:w="496" w:type="dxa"/>
            <w:vMerge w:val="restart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417" w:type="dxa"/>
            <w:vMerge w:val="restart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660" w:type="dxa"/>
            <w:vMerge w:val="restart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335" w:type="dxa"/>
            <w:vMerge w:val="restart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683" w:type="dxa"/>
            <w:vMerge w:val="restart"/>
          </w:tcPr>
          <w:p w:rsidR="004F27F5" w:rsidRPr="00527847" w:rsidRDefault="000650DA" w:rsidP="000650DA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</w:t>
            </w:r>
            <w:r w:rsidR="005F6E6F" w:rsidRPr="00527847">
              <w:rPr>
                <w:rStyle w:val="font11"/>
                <w:sz w:val="24"/>
                <w:szCs w:val="24"/>
              </w:rPr>
              <w:t>кретное задание</w:t>
            </w:r>
          </w:p>
          <w:p w:rsidR="000650DA" w:rsidRPr="00527847" w:rsidRDefault="000650DA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12" w:type="dxa"/>
            <w:gridSpan w:val="2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0650DA" w:rsidRPr="00527847" w:rsidTr="000650DA">
        <w:trPr>
          <w:trHeight w:val="517"/>
          <w:tblHeader/>
        </w:trPr>
        <w:tc>
          <w:tcPr>
            <w:tcW w:w="496" w:type="dxa"/>
            <w:vMerge/>
          </w:tcPr>
          <w:p w:rsidR="004F27F5" w:rsidRPr="00527847" w:rsidRDefault="004F27F5" w:rsidP="000650DA">
            <w:pPr>
              <w:spacing w:line="240" w:lineRule="auto"/>
              <w:jc w:val="center"/>
            </w:pPr>
          </w:p>
        </w:tc>
        <w:tc>
          <w:tcPr>
            <w:tcW w:w="1417" w:type="dxa"/>
            <w:vMerge/>
          </w:tcPr>
          <w:p w:rsidR="004F27F5" w:rsidRPr="00527847" w:rsidRDefault="004F27F5" w:rsidP="000650DA">
            <w:pPr>
              <w:spacing w:line="240" w:lineRule="auto"/>
              <w:jc w:val="center"/>
            </w:pPr>
          </w:p>
        </w:tc>
        <w:tc>
          <w:tcPr>
            <w:tcW w:w="1660" w:type="dxa"/>
            <w:vMerge/>
          </w:tcPr>
          <w:p w:rsidR="004F27F5" w:rsidRPr="00527847" w:rsidRDefault="004F27F5" w:rsidP="000650DA">
            <w:pPr>
              <w:spacing w:line="240" w:lineRule="auto"/>
              <w:jc w:val="center"/>
            </w:pPr>
          </w:p>
        </w:tc>
        <w:tc>
          <w:tcPr>
            <w:tcW w:w="1335" w:type="dxa"/>
            <w:vMerge/>
          </w:tcPr>
          <w:p w:rsidR="004F27F5" w:rsidRPr="00527847" w:rsidRDefault="004F27F5" w:rsidP="000650DA">
            <w:pPr>
              <w:spacing w:line="240" w:lineRule="auto"/>
              <w:jc w:val="center"/>
            </w:pPr>
          </w:p>
        </w:tc>
        <w:tc>
          <w:tcPr>
            <w:tcW w:w="1683" w:type="dxa"/>
            <w:vMerge/>
          </w:tcPr>
          <w:p w:rsidR="004F27F5" w:rsidRPr="00527847" w:rsidRDefault="004F27F5" w:rsidP="000650DA">
            <w:pPr>
              <w:spacing w:line="240" w:lineRule="auto"/>
              <w:jc w:val="center"/>
            </w:pPr>
          </w:p>
        </w:tc>
        <w:tc>
          <w:tcPr>
            <w:tcW w:w="1276" w:type="dxa"/>
            <w:vMerge/>
          </w:tcPr>
          <w:p w:rsidR="004F27F5" w:rsidRPr="00527847" w:rsidRDefault="004F27F5" w:rsidP="000650DA">
            <w:pPr>
              <w:spacing w:line="240" w:lineRule="auto"/>
              <w:jc w:val="center"/>
            </w:pPr>
          </w:p>
        </w:tc>
        <w:tc>
          <w:tcPr>
            <w:tcW w:w="992" w:type="dxa"/>
          </w:tcPr>
          <w:p w:rsidR="004F27F5" w:rsidRPr="00527847" w:rsidRDefault="000650DA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:rsidR="004F27F5" w:rsidRPr="00527847" w:rsidRDefault="005F6E6F" w:rsidP="000650DA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Макс</w:t>
            </w:r>
            <w:r w:rsidR="000650DA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</w:tr>
      <w:tr w:rsidR="000650DA" w:rsidRPr="00527847" w:rsidTr="00944C2C">
        <w:trPr>
          <w:trHeight w:val="500"/>
        </w:trPr>
        <w:tc>
          <w:tcPr>
            <w:tcW w:w="496" w:type="dxa"/>
            <w:vMerge w:val="restart"/>
          </w:tcPr>
          <w:p w:rsidR="004F27F5" w:rsidRPr="00527847" w:rsidRDefault="000C348F" w:rsidP="005F6E6F">
            <w:pPr>
              <w:pStyle w:val="leftspacing0"/>
            </w:pPr>
            <w:r>
              <w:t>1</w:t>
            </w:r>
          </w:p>
        </w:tc>
        <w:tc>
          <w:tcPr>
            <w:tcW w:w="1417" w:type="dxa"/>
            <w:vMerge w:val="restart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ОР.1-1-1</w:t>
            </w:r>
          </w:p>
        </w:tc>
        <w:tc>
          <w:tcPr>
            <w:tcW w:w="1660" w:type="dxa"/>
          </w:tcPr>
          <w:p w:rsidR="004F27F5" w:rsidRPr="00527847" w:rsidRDefault="005F6E6F" w:rsidP="00742FE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335" w:type="dxa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доклада и презентации</w:t>
            </w:r>
          </w:p>
        </w:tc>
        <w:tc>
          <w:tcPr>
            <w:tcW w:w="1683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0650DA" w:rsidRPr="00527847" w:rsidTr="00944C2C">
        <w:trPr>
          <w:trHeight w:val="500"/>
        </w:trPr>
        <w:tc>
          <w:tcPr>
            <w:tcW w:w="496" w:type="dxa"/>
            <w:vMerge/>
          </w:tcPr>
          <w:p w:rsidR="004F27F5" w:rsidRPr="00527847" w:rsidRDefault="004F27F5" w:rsidP="005F6E6F">
            <w:pPr>
              <w:spacing w:line="240" w:lineRule="auto"/>
            </w:pPr>
          </w:p>
        </w:tc>
        <w:tc>
          <w:tcPr>
            <w:tcW w:w="1417" w:type="dxa"/>
            <w:vMerge/>
          </w:tcPr>
          <w:p w:rsidR="004F27F5" w:rsidRPr="00527847" w:rsidRDefault="004F27F5" w:rsidP="005F6E6F">
            <w:pPr>
              <w:spacing w:line="240" w:lineRule="auto"/>
            </w:pPr>
          </w:p>
        </w:tc>
        <w:tc>
          <w:tcPr>
            <w:tcW w:w="1660" w:type="dxa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Тестирование</w:t>
            </w:r>
          </w:p>
        </w:tc>
        <w:tc>
          <w:tcPr>
            <w:tcW w:w="1335" w:type="dxa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 в ЭОС Moodle</w:t>
            </w:r>
          </w:p>
        </w:tc>
        <w:tc>
          <w:tcPr>
            <w:tcW w:w="1683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6-10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0C348F" w:rsidRPr="00527847" w:rsidTr="00944C2C">
        <w:trPr>
          <w:trHeight w:val="500"/>
        </w:trPr>
        <w:tc>
          <w:tcPr>
            <w:tcW w:w="496" w:type="dxa"/>
            <w:vMerge w:val="restart"/>
          </w:tcPr>
          <w:p w:rsidR="000C348F" w:rsidRPr="00527847" w:rsidRDefault="000C348F" w:rsidP="005F6E6F">
            <w:pPr>
              <w:spacing w:line="240" w:lineRule="auto"/>
            </w:pPr>
            <w:r>
              <w:t>2</w:t>
            </w:r>
          </w:p>
        </w:tc>
        <w:tc>
          <w:tcPr>
            <w:tcW w:w="1417" w:type="dxa"/>
            <w:vMerge w:val="restart"/>
          </w:tcPr>
          <w:p w:rsidR="000C348F" w:rsidRPr="00527847" w:rsidRDefault="000C348F" w:rsidP="005F6E6F">
            <w:pPr>
              <w:spacing w:line="240" w:lineRule="auto"/>
            </w:pPr>
            <w:r w:rsidRPr="00527847">
              <w:rPr>
                <w:rStyle w:val="font11"/>
                <w:sz w:val="24"/>
                <w:szCs w:val="24"/>
              </w:rPr>
              <w:t>ОР.1-1-2</w:t>
            </w:r>
          </w:p>
        </w:tc>
        <w:tc>
          <w:tcPr>
            <w:tcW w:w="1660" w:type="dxa"/>
          </w:tcPr>
          <w:p w:rsidR="000C348F" w:rsidRPr="00527847" w:rsidRDefault="000C348F" w:rsidP="00A967E4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Работа с текстом (конспектирование)</w:t>
            </w:r>
          </w:p>
        </w:tc>
        <w:tc>
          <w:tcPr>
            <w:tcW w:w="1335" w:type="dxa"/>
          </w:tcPr>
          <w:p w:rsidR="000C348F" w:rsidRPr="00527847" w:rsidRDefault="000C348F" w:rsidP="00A967E4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конспектов текстов</w:t>
            </w:r>
          </w:p>
        </w:tc>
        <w:tc>
          <w:tcPr>
            <w:tcW w:w="1683" w:type="dxa"/>
            <w:vAlign w:val="center"/>
          </w:tcPr>
          <w:p w:rsidR="000C348F" w:rsidRPr="00527847" w:rsidRDefault="000C348F" w:rsidP="00A967E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2-3</w:t>
            </w:r>
          </w:p>
        </w:tc>
        <w:tc>
          <w:tcPr>
            <w:tcW w:w="1276" w:type="dxa"/>
            <w:vAlign w:val="center"/>
          </w:tcPr>
          <w:p w:rsidR="000C348F" w:rsidRPr="00527847" w:rsidRDefault="000C348F" w:rsidP="00A967E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0C348F" w:rsidRPr="00527847" w:rsidRDefault="000C348F" w:rsidP="00A967E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center"/>
          </w:tcPr>
          <w:p w:rsidR="000C348F" w:rsidRPr="00527847" w:rsidRDefault="000C348F" w:rsidP="00A967E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</w:tr>
      <w:tr w:rsidR="000C348F" w:rsidRPr="00527847" w:rsidTr="00944C2C">
        <w:trPr>
          <w:trHeight w:val="500"/>
        </w:trPr>
        <w:tc>
          <w:tcPr>
            <w:tcW w:w="496" w:type="dxa"/>
            <w:vMerge/>
          </w:tcPr>
          <w:p w:rsidR="000C348F" w:rsidRPr="00527847" w:rsidRDefault="000C348F" w:rsidP="005F6E6F">
            <w:pPr>
              <w:spacing w:line="240" w:lineRule="auto"/>
            </w:pPr>
          </w:p>
        </w:tc>
        <w:tc>
          <w:tcPr>
            <w:tcW w:w="1417" w:type="dxa"/>
            <w:vMerge/>
          </w:tcPr>
          <w:p w:rsidR="000C348F" w:rsidRPr="00527847" w:rsidRDefault="000C348F" w:rsidP="005F6E6F">
            <w:pPr>
              <w:spacing w:line="240" w:lineRule="auto"/>
            </w:pPr>
          </w:p>
        </w:tc>
        <w:tc>
          <w:tcPr>
            <w:tcW w:w="1660" w:type="dxa"/>
          </w:tcPr>
          <w:p w:rsidR="000C348F" w:rsidRPr="00527847" w:rsidRDefault="000C348F" w:rsidP="00A967E4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Эссе</w:t>
            </w:r>
          </w:p>
        </w:tc>
        <w:tc>
          <w:tcPr>
            <w:tcW w:w="1335" w:type="dxa"/>
          </w:tcPr>
          <w:p w:rsidR="000C348F" w:rsidRPr="00527847" w:rsidRDefault="000C348F" w:rsidP="00A967E4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эссе</w:t>
            </w:r>
          </w:p>
        </w:tc>
        <w:tc>
          <w:tcPr>
            <w:tcW w:w="1683" w:type="dxa"/>
            <w:vAlign w:val="center"/>
          </w:tcPr>
          <w:p w:rsidR="000C348F" w:rsidRPr="00527847" w:rsidRDefault="000C348F" w:rsidP="00A967E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2-3</w:t>
            </w:r>
          </w:p>
        </w:tc>
        <w:tc>
          <w:tcPr>
            <w:tcW w:w="1276" w:type="dxa"/>
            <w:vAlign w:val="center"/>
          </w:tcPr>
          <w:p w:rsidR="000C348F" w:rsidRPr="00527847" w:rsidRDefault="000C348F" w:rsidP="00A967E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0C348F" w:rsidRPr="00527847" w:rsidRDefault="000C348F" w:rsidP="00A967E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:rsidR="000C348F" w:rsidRPr="00527847" w:rsidRDefault="000C348F" w:rsidP="00A967E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</w:tr>
      <w:tr w:rsidR="000C348F" w:rsidRPr="00527847" w:rsidTr="00944C2C">
        <w:trPr>
          <w:trHeight w:val="500"/>
        </w:trPr>
        <w:tc>
          <w:tcPr>
            <w:tcW w:w="496" w:type="dxa"/>
            <w:vMerge/>
          </w:tcPr>
          <w:p w:rsidR="000C348F" w:rsidRPr="00527847" w:rsidRDefault="000C348F" w:rsidP="005F6E6F">
            <w:pPr>
              <w:spacing w:line="240" w:lineRule="auto"/>
            </w:pPr>
          </w:p>
        </w:tc>
        <w:tc>
          <w:tcPr>
            <w:tcW w:w="1417" w:type="dxa"/>
            <w:vMerge/>
          </w:tcPr>
          <w:p w:rsidR="000C348F" w:rsidRPr="00527847" w:rsidRDefault="000C348F" w:rsidP="005F6E6F">
            <w:pPr>
              <w:spacing w:line="240" w:lineRule="auto"/>
            </w:pPr>
          </w:p>
        </w:tc>
        <w:tc>
          <w:tcPr>
            <w:tcW w:w="1660" w:type="dxa"/>
          </w:tcPr>
          <w:p w:rsidR="000C348F" w:rsidRPr="00527847" w:rsidRDefault="000C348F" w:rsidP="00A967E4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335" w:type="dxa"/>
          </w:tcPr>
          <w:p w:rsidR="000C348F" w:rsidRPr="00527847" w:rsidRDefault="000C348F" w:rsidP="00A967E4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683" w:type="dxa"/>
            <w:vAlign w:val="center"/>
          </w:tcPr>
          <w:p w:rsidR="000C348F" w:rsidRPr="00527847" w:rsidRDefault="000C348F" w:rsidP="00A967E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5-10</w:t>
            </w:r>
          </w:p>
        </w:tc>
        <w:tc>
          <w:tcPr>
            <w:tcW w:w="1276" w:type="dxa"/>
            <w:vAlign w:val="center"/>
          </w:tcPr>
          <w:p w:rsidR="000C348F" w:rsidRPr="00527847" w:rsidRDefault="000C348F" w:rsidP="00A967E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0C348F" w:rsidRPr="00527847" w:rsidRDefault="000C348F" w:rsidP="00A967E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:rsidR="000C348F" w:rsidRPr="00527847" w:rsidRDefault="000C348F" w:rsidP="00A967E4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0650DA" w:rsidRPr="00527847" w:rsidTr="00944C2C">
        <w:trPr>
          <w:trHeight w:val="500"/>
        </w:trPr>
        <w:tc>
          <w:tcPr>
            <w:tcW w:w="496" w:type="dxa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ОР.1-1-3</w:t>
            </w:r>
          </w:p>
        </w:tc>
        <w:tc>
          <w:tcPr>
            <w:tcW w:w="1660" w:type="dxa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35" w:type="dxa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683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14-19</w:t>
            </w:r>
          </w:p>
        </w:tc>
        <w:tc>
          <w:tcPr>
            <w:tcW w:w="1276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19</w:t>
            </w:r>
          </w:p>
        </w:tc>
      </w:tr>
      <w:tr w:rsidR="000650DA" w:rsidRPr="00527847" w:rsidTr="00944C2C">
        <w:trPr>
          <w:trHeight w:val="500"/>
        </w:trPr>
        <w:tc>
          <w:tcPr>
            <w:tcW w:w="496" w:type="dxa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4F27F5" w:rsidRPr="00527847" w:rsidRDefault="004F27F5" w:rsidP="005F6E6F">
            <w:pPr>
              <w:pStyle w:val="leftspacing0"/>
            </w:pPr>
          </w:p>
        </w:tc>
        <w:tc>
          <w:tcPr>
            <w:tcW w:w="1660" w:type="dxa"/>
          </w:tcPr>
          <w:p w:rsidR="004F27F5" w:rsidRPr="00527847" w:rsidRDefault="004F27F5" w:rsidP="005F6E6F">
            <w:pPr>
              <w:pStyle w:val="leftspacing0"/>
            </w:pPr>
          </w:p>
        </w:tc>
        <w:tc>
          <w:tcPr>
            <w:tcW w:w="1335" w:type="dxa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683" w:type="dxa"/>
            <w:vAlign w:val="center"/>
          </w:tcPr>
          <w:p w:rsidR="004F27F5" w:rsidRPr="00527847" w:rsidRDefault="004F27F5" w:rsidP="00944C2C">
            <w:pPr>
              <w:pStyle w:val="leftspacing0"/>
              <w:jc w:val="center"/>
            </w:pPr>
          </w:p>
        </w:tc>
        <w:tc>
          <w:tcPr>
            <w:tcW w:w="1276" w:type="dxa"/>
            <w:vAlign w:val="center"/>
          </w:tcPr>
          <w:p w:rsidR="004F27F5" w:rsidRPr="00527847" w:rsidRDefault="004F27F5" w:rsidP="00944C2C">
            <w:pPr>
              <w:pStyle w:val="leftspacing0"/>
              <w:jc w:val="center"/>
            </w:pPr>
          </w:p>
        </w:tc>
        <w:tc>
          <w:tcPr>
            <w:tcW w:w="992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0650DA" w:rsidRPr="00527847" w:rsidTr="00944C2C">
        <w:trPr>
          <w:trHeight w:val="500"/>
        </w:trPr>
        <w:tc>
          <w:tcPr>
            <w:tcW w:w="496" w:type="dxa"/>
          </w:tcPr>
          <w:p w:rsidR="004F27F5" w:rsidRPr="00527847" w:rsidRDefault="005F6E6F" w:rsidP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4F27F5" w:rsidRPr="00527847" w:rsidRDefault="004F27F5" w:rsidP="005F6E6F">
            <w:pPr>
              <w:pStyle w:val="leftspacing0"/>
            </w:pPr>
          </w:p>
        </w:tc>
        <w:tc>
          <w:tcPr>
            <w:tcW w:w="1660" w:type="dxa"/>
          </w:tcPr>
          <w:p w:rsidR="004F27F5" w:rsidRPr="00527847" w:rsidRDefault="0082232D" w:rsidP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335" w:type="dxa"/>
          </w:tcPr>
          <w:p w:rsidR="004F27F5" w:rsidRPr="00527847" w:rsidRDefault="004F27F5" w:rsidP="005F6E6F">
            <w:pPr>
              <w:pStyle w:val="leftspacing0"/>
            </w:pPr>
          </w:p>
        </w:tc>
        <w:tc>
          <w:tcPr>
            <w:tcW w:w="1683" w:type="dxa"/>
            <w:vAlign w:val="center"/>
          </w:tcPr>
          <w:p w:rsidR="004F27F5" w:rsidRPr="00527847" w:rsidRDefault="004F27F5" w:rsidP="00944C2C">
            <w:pPr>
              <w:pStyle w:val="leftspacing0"/>
              <w:jc w:val="center"/>
            </w:pPr>
          </w:p>
        </w:tc>
        <w:tc>
          <w:tcPr>
            <w:tcW w:w="1276" w:type="dxa"/>
            <w:vAlign w:val="center"/>
          </w:tcPr>
          <w:p w:rsidR="004F27F5" w:rsidRPr="00527847" w:rsidRDefault="004F27F5" w:rsidP="00944C2C">
            <w:pPr>
              <w:pStyle w:val="leftspacing0"/>
              <w:jc w:val="center"/>
            </w:pPr>
          </w:p>
        </w:tc>
        <w:tc>
          <w:tcPr>
            <w:tcW w:w="992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944C2C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944C2C" w:rsidRPr="00527847" w:rsidRDefault="00944C2C" w:rsidP="005F6E6F">
      <w:pPr>
        <w:pStyle w:val="3"/>
        <w:spacing w:line="240" w:lineRule="auto"/>
      </w:pPr>
      <w:bookmarkStart w:id="16" w:name="_Toc21"/>
    </w:p>
    <w:p w:rsidR="00944C2C" w:rsidRPr="00527847" w:rsidRDefault="00944C2C" w:rsidP="005F6E6F">
      <w:pPr>
        <w:pStyle w:val="3"/>
        <w:spacing w:line="240" w:lineRule="auto"/>
      </w:pPr>
    </w:p>
    <w:p w:rsidR="004F27F5" w:rsidRPr="00527847" w:rsidRDefault="005F6E6F" w:rsidP="005F6E6F">
      <w:pPr>
        <w:pStyle w:val="3"/>
        <w:spacing w:line="240" w:lineRule="auto"/>
      </w:pPr>
      <w:r w:rsidRPr="00527847">
        <w:t xml:space="preserve">7. Учебно-методическое и информационное обеспечение </w:t>
      </w:r>
      <w:bookmarkEnd w:id="16"/>
    </w:p>
    <w:p w:rsidR="00944C2C" w:rsidRPr="00527847" w:rsidRDefault="00944C2C" w:rsidP="005F6E6F">
      <w:pPr>
        <w:pStyle w:val="4"/>
        <w:spacing w:line="240" w:lineRule="auto"/>
        <w:rPr>
          <w:i/>
        </w:rPr>
      </w:pPr>
      <w:bookmarkStart w:id="17" w:name="_Toc22"/>
    </w:p>
    <w:p w:rsidR="004F27F5" w:rsidRPr="00527847" w:rsidRDefault="005F6E6F" w:rsidP="005F6E6F">
      <w:pPr>
        <w:pStyle w:val="4"/>
        <w:spacing w:line="240" w:lineRule="auto"/>
        <w:rPr>
          <w:i/>
        </w:rPr>
      </w:pPr>
      <w:r w:rsidRPr="00527847">
        <w:rPr>
          <w:i/>
        </w:rPr>
        <w:t>7.1. Основная литература</w:t>
      </w:r>
      <w:bookmarkEnd w:id="17"/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Спиркин, А. Г. Общая философия: учебник для академического бакалавриата / А. Г. Спиркин. — Москва: Издательство Юрайт, 2019. - 267 с. - (Бакалавр. Академический курс). - </w:t>
      </w:r>
      <w:r w:rsidRPr="00527847">
        <w:rPr>
          <w:rStyle w:val="font12"/>
        </w:rPr>
        <w:lastRenderedPageBreak/>
        <w:t xml:space="preserve">ISBN 978-5-534-01346-7. — Текст: электронный // ЭБС Юрайт [сайт]. — URL: https://biblio-online.ru/bcode/433350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2.</w:t>
      </w:r>
      <w:r w:rsidRPr="00527847">
        <w:rPr>
          <w:rStyle w:val="font12"/>
        </w:rPr>
        <w:tab/>
        <w:t xml:space="preserve">Ивин, А. А. Философия: учебник для академического бакалавриата / А. А. Ивин, И. П. Никитина. - Москва: Издательство Юрайт, 2019. - 478 с. - (Бакалавр. Академи-ческий курс). — ISBN 978-5-9916-4016-9. — Текст: электронный // ЭБС Юрайт [сайт]. — URL: https://biblio-online.ru/bcode/425236 </w:t>
      </w:r>
    </w:p>
    <w:p w:rsidR="004F27F5" w:rsidRPr="00527847" w:rsidRDefault="005F6E6F" w:rsidP="005F6E6F">
      <w:pPr>
        <w:pStyle w:val="justifyspacing01"/>
        <w:spacing w:line="240" w:lineRule="auto"/>
      </w:pPr>
      <w:r w:rsidRPr="00527847">
        <w:rPr>
          <w:rStyle w:val="font12"/>
        </w:rPr>
        <w:t>3.</w:t>
      </w:r>
      <w:r w:rsidRPr="00527847">
        <w:rPr>
          <w:rStyle w:val="font12"/>
        </w:rPr>
        <w:tab/>
        <w:t xml:space="preserve">Хрестоматия по философии: учебное пособие / А. Н. Чумаков [и др.] ; под редакцией А. Н. Чумакова. - Москва: Издательство Юрайт, 2016. - 598 с. - (Бакалавр. Академический курс). — ISBN 978-5-9916-4656-7. - Текст: электронный // ЭБС Юрайт [сайт]. — URL: https://biblio-online.ru/bcode/389073 </w:t>
      </w:r>
    </w:p>
    <w:p w:rsidR="00944C2C" w:rsidRPr="00527847" w:rsidRDefault="00944C2C" w:rsidP="005F6E6F">
      <w:pPr>
        <w:pStyle w:val="4"/>
        <w:spacing w:line="240" w:lineRule="auto"/>
        <w:rPr>
          <w:i/>
        </w:rPr>
      </w:pPr>
      <w:bookmarkStart w:id="18" w:name="_Toc23"/>
    </w:p>
    <w:p w:rsidR="004F27F5" w:rsidRPr="00527847" w:rsidRDefault="005F6E6F" w:rsidP="005F6E6F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18"/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Коломиец, Г.Г. Философия: основные этапы европейской философии от Античности до Нового времени: учебное пособие / Г.Г. Коломиец; Министерство образования и науки Российской Федерации, Оренбургский Государственный Университет. - Оренбург : ОГУ, 2016. - 121 с. - Библиогр. в кн. - ISBN 978-5-7410-1490-5; То же [Электронный ресурс]. - URL: http://biblioclub.ru/index.php?page=book&amp;id=468830 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>Ямпольская, Д.Ю. Философия: учебное пособие / Д.Ю. Ямпольская, У.В. Болотова;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- 172 с. - Библиогр. в кн.; То же [Электронный ресурс]. - URL: http://biblioclub.ru/index.php?page=book&amp;id=467411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Лавриненко, В.Н. Философия: В вопросах и ответах: учебное пособие / В.Н. Лавриненко, В.П. Ратников, В.В. Юдин; под ред. В.Н. Лавриненко. - Москва: Юнити-Дана, 2015. - 463 с. - (Cogito ergo sum). - ISBN 5-238-00589-Х; То же [Электронный ресурс]. - URL: http://biblioclub.ru/index.php?page=book&amp;id=117916 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Стоцкая, Т.Г. Философия: учебное пособие / Т.Г. Стоцкая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- 146 с.: ил. - Библиогр.: с. 133-134 - ISBN 978-5-9585-0565-4; То же [Электронный ресурс]. - URL: http://biblioclub.ru/index.php?page=book&amp;id=256153 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>Философия: учебное пособие / Н.П. Коновалова, Т.С. Кузубова, Р.В. Алашеева,  и др.; Министерство образования и науки Российской Федерации, Уральский федеральный университет им. первого Президента России Б. Н. Ельцина. - Екатеринбург : Издательство Уральского университета, 2014. - 216 с. : ил., табл., схем. - ISBN 978-5-7996-1162-0; То же [Электронный ресурс]. - URL: http://biblioclub.ru/index.php?page=book&amp;id=275803</w:t>
      </w:r>
    </w:p>
    <w:p w:rsidR="005F6E6F" w:rsidRPr="00527847" w:rsidRDefault="005F6E6F" w:rsidP="005F6E6F">
      <w:pPr>
        <w:pStyle w:val="a4"/>
        <w:numPr>
          <w:ilvl w:val="0"/>
          <w:numId w:val="2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27847">
        <w:rPr>
          <w:rFonts w:ascii="Times New Roman" w:hAnsi="Times New Roman"/>
          <w:bCs/>
          <w:sz w:val="24"/>
          <w:szCs w:val="24"/>
        </w:rPr>
        <w:t xml:space="preserve">Пивоев, В.М. Философия : учебное пособие : в 2-х ч. / В.М. Пивоев. - 2-е изд. - Москва : Директ-Медиа, 2013. - Ч. 1. История философии. - 359 с. - ISBN 978-5-4458-3483-0 ; То же [Электронный ресурс]. - URL: http://biblioclub.ru/index.php?page=book&amp;id=210650  </w:t>
      </w:r>
    </w:p>
    <w:p w:rsidR="004F27F5" w:rsidRPr="00527847" w:rsidRDefault="005F6E6F" w:rsidP="005F6E6F">
      <w:pPr>
        <w:pStyle w:val="justifyspacing01"/>
        <w:spacing w:line="240" w:lineRule="auto"/>
      </w:pPr>
      <w:r w:rsidRPr="00527847">
        <w:rPr>
          <w:bCs/>
        </w:rPr>
        <w:t>Пивоев, В.М. Философия: учебное пособие: в 2-х ч. / В.М. Пивоев. - 2-е изд. - Москва : Директ-Медиа, 2013. - Ч. 2. Основы философских знаний. - 435 с. - ISBN 978-5-4458-3476-2; То же [Электронный ресурс]. - URL: http://biblioclub.ru/index.php?page=book&amp;id=210651</w:t>
      </w:r>
    </w:p>
    <w:p w:rsidR="00944C2C" w:rsidRPr="00527847" w:rsidRDefault="00944C2C" w:rsidP="005F6E6F">
      <w:pPr>
        <w:pStyle w:val="4"/>
        <w:spacing w:line="240" w:lineRule="auto"/>
        <w:jc w:val="both"/>
      </w:pPr>
      <w:bookmarkStart w:id="19" w:name="_Toc24"/>
    </w:p>
    <w:p w:rsidR="004F27F5" w:rsidRPr="00527847" w:rsidRDefault="005F6E6F" w:rsidP="005F6E6F">
      <w:pPr>
        <w:pStyle w:val="4"/>
        <w:spacing w:line="240" w:lineRule="auto"/>
        <w:jc w:val="both"/>
      </w:pPr>
      <w:r w:rsidRPr="00527847">
        <w:t>7.3. Перечень учебно-методического обеспечения для самостоятельной работы обучающихся по дисциплине</w:t>
      </w:r>
      <w:bookmarkEnd w:id="19"/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Хрестоматия по философии : учебное пособие / А. Н. Чумаков [и др.] ; под редакцией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 </w:t>
      </w:r>
      <w:hyperlink r:id="rId9" w:history="1">
        <w:r w:rsidRPr="00527847">
          <w:rPr>
            <w:rStyle w:val="a6"/>
          </w:rPr>
          <w:t>https://biblio-online.ru/bcode/389073</w:t>
        </w:r>
      </w:hyperlink>
      <w:r w:rsidRPr="00527847">
        <w:rPr>
          <w:rStyle w:val="font12"/>
        </w:rPr>
        <w:t xml:space="preserve"> </w:t>
      </w:r>
    </w:p>
    <w:p w:rsidR="004F27F5" w:rsidRPr="00527847" w:rsidRDefault="005F6E6F" w:rsidP="005F6E6F">
      <w:pPr>
        <w:pStyle w:val="justifyspacing01"/>
        <w:spacing w:line="240" w:lineRule="auto"/>
      </w:pPr>
      <w:r w:rsidRPr="00527847">
        <w:rPr>
          <w:rStyle w:val="font12"/>
        </w:rPr>
        <w:lastRenderedPageBreak/>
        <w:t>2.Титаренко, И.Н. Философский минимум : учебное пособие / И.Н. Титаренко, Е.В. Папченко ; Минобрнауки России, Федеральное государственное автономное образо-вательное учреждение высшего профессионального образования «Южный федеральный университет", Технологический институт в г. Таганроге. - Таганрог: Издательство Техно-логического института Южного федерального университета, 2012. - 222 с.; То же [Элек-тронный ресурс]. - URL: http://biblioclub.ru/index.php?page=book&amp;id=241205</w:t>
      </w:r>
    </w:p>
    <w:p w:rsidR="00944C2C" w:rsidRPr="00527847" w:rsidRDefault="00944C2C" w:rsidP="005F6E6F">
      <w:pPr>
        <w:pStyle w:val="4"/>
        <w:spacing w:line="240" w:lineRule="auto"/>
        <w:jc w:val="both"/>
        <w:rPr>
          <w:i/>
        </w:rPr>
      </w:pPr>
      <w:bookmarkStart w:id="20" w:name="_Toc25"/>
    </w:p>
    <w:p w:rsidR="004F27F5" w:rsidRPr="00527847" w:rsidRDefault="005F6E6F" w:rsidP="005F6E6F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20"/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Научная библиотека eLIBRARY.RU - URL: www.elibrary.ru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Федеральная ЭБС "Единое окно доступа к образовательным ресурсам". – URL: </w:t>
      </w:r>
      <w:hyperlink r:id="rId10" w:history="1">
        <w:r w:rsidRPr="00527847">
          <w:rPr>
            <w:rStyle w:val="a6"/>
          </w:rPr>
          <w:t>http://window.edu.ru</w:t>
        </w:r>
      </w:hyperlink>
      <w:r w:rsidRPr="00527847">
        <w:rPr>
          <w:rStyle w:val="font12"/>
        </w:rPr>
        <w:t xml:space="preserve">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Библиотека сайта philosophy.ru. – URL: </w:t>
      </w:r>
      <w:hyperlink r:id="rId11" w:history="1">
        <w:r w:rsidRPr="00527847">
          <w:rPr>
            <w:rStyle w:val="a6"/>
          </w:rPr>
          <w:t>http://www.philosophy.ru</w:t>
        </w:r>
      </w:hyperlink>
      <w:r w:rsidRPr="00527847">
        <w:rPr>
          <w:rStyle w:val="font12"/>
        </w:rPr>
        <w:t xml:space="preserve">.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Библиотека философского факультета МГУ. – URL: </w:t>
      </w:r>
      <w:hyperlink r:id="rId12" w:history="1">
        <w:r w:rsidRPr="00527847">
          <w:rPr>
            <w:rStyle w:val="a6"/>
          </w:rPr>
          <w:t>http://philos.msu.ru</w:t>
        </w:r>
      </w:hyperlink>
      <w:r w:rsidRPr="00527847">
        <w:rPr>
          <w:rStyle w:val="font12"/>
        </w:rPr>
        <w:t xml:space="preserve">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Библиотека философии и религии. – URL: </w:t>
      </w:r>
      <w:hyperlink r:id="rId13" w:history="1">
        <w:r w:rsidRPr="00527847">
          <w:rPr>
            <w:rStyle w:val="a6"/>
          </w:rPr>
          <w:t>http://filosofia.ru/articles</w:t>
        </w:r>
      </w:hyperlink>
      <w:r w:rsidRPr="00527847">
        <w:rPr>
          <w:rStyle w:val="font12"/>
        </w:rPr>
        <w:t xml:space="preserve">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Новая философская энциклопедия. - URL: </w:t>
      </w:r>
      <w:hyperlink r:id="rId14" w:history="1">
        <w:r w:rsidRPr="00527847">
          <w:rPr>
            <w:rStyle w:val="a6"/>
          </w:rPr>
          <w:t>http://iph.ras.ru/enc.htm</w:t>
        </w:r>
      </w:hyperlink>
      <w:r w:rsidRPr="00527847">
        <w:rPr>
          <w:rStyle w:val="font12"/>
        </w:rPr>
        <w:t xml:space="preserve"> </w:t>
      </w:r>
    </w:p>
    <w:p w:rsidR="005F6E6F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Книги по философии на федеральном портале «Российское образование» - URL: </w:t>
      </w:r>
      <w:hyperlink r:id="rId15" w:history="1">
        <w:r w:rsidRPr="00527847">
          <w:rPr>
            <w:rStyle w:val="a6"/>
          </w:rPr>
          <w:t>http://window.edu.ru/catalog/?p_rubr=2.2.73.11</w:t>
        </w:r>
      </w:hyperlink>
      <w:r w:rsidRPr="00527847">
        <w:rPr>
          <w:rStyle w:val="font12"/>
        </w:rPr>
        <w:t xml:space="preserve"> </w:t>
      </w:r>
    </w:p>
    <w:p w:rsidR="004F27F5" w:rsidRPr="00527847" w:rsidRDefault="005F6E6F" w:rsidP="005F6E6F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Философская библиотека Новосибирского государственного университета. – URL: </w:t>
      </w:r>
      <w:hyperlink r:id="rId16" w:history="1">
        <w:r w:rsidRPr="00527847">
          <w:rPr>
            <w:rStyle w:val="a6"/>
          </w:rPr>
          <w:t>http://www.nsu.ru/filf/rpha/lib/index.htm</w:t>
        </w:r>
      </w:hyperlink>
      <w:r w:rsidRPr="00527847">
        <w:rPr>
          <w:rStyle w:val="font12"/>
        </w:rPr>
        <w:t xml:space="preserve"> </w:t>
      </w:r>
    </w:p>
    <w:p w:rsidR="00944C2C" w:rsidRPr="00527847" w:rsidRDefault="00944C2C" w:rsidP="005F6E6F">
      <w:pPr>
        <w:pStyle w:val="3"/>
        <w:spacing w:line="240" w:lineRule="auto"/>
      </w:pPr>
      <w:bookmarkStart w:id="21" w:name="_Toc26"/>
    </w:p>
    <w:p w:rsidR="004F27F5" w:rsidRPr="00527847" w:rsidRDefault="005F6E6F" w:rsidP="005F6E6F">
      <w:pPr>
        <w:pStyle w:val="3"/>
        <w:spacing w:line="240" w:lineRule="auto"/>
      </w:pPr>
      <w:r w:rsidRPr="00527847">
        <w:t>8. Фонды оценочных средств</w:t>
      </w:r>
      <w:bookmarkEnd w:id="21"/>
    </w:p>
    <w:p w:rsidR="004F27F5" w:rsidRPr="00527847" w:rsidRDefault="005F6E6F" w:rsidP="005F6E6F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:rsidR="00944C2C" w:rsidRPr="00527847" w:rsidRDefault="00944C2C" w:rsidP="005F6E6F">
      <w:pPr>
        <w:pStyle w:val="3"/>
        <w:spacing w:line="240" w:lineRule="auto"/>
      </w:pPr>
      <w:bookmarkStart w:id="22" w:name="_Toc27"/>
    </w:p>
    <w:p w:rsidR="004F27F5" w:rsidRPr="00527847" w:rsidRDefault="005F6E6F" w:rsidP="005F6E6F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22"/>
    </w:p>
    <w:p w:rsidR="004F27F5" w:rsidRPr="00527847" w:rsidRDefault="005F6E6F" w:rsidP="005F6E6F">
      <w:pPr>
        <w:pStyle w:val="4"/>
        <w:spacing w:line="240" w:lineRule="auto"/>
        <w:rPr>
          <w:i/>
        </w:rPr>
      </w:pPr>
      <w:bookmarkStart w:id="23" w:name="_Toc28"/>
      <w:r w:rsidRPr="00527847">
        <w:rPr>
          <w:i/>
        </w:rPr>
        <w:t>9.1. Описание материально-технической базы</w:t>
      </w:r>
      <w:bookmarkEnd w:id="23"/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Материально-техническое обеспечение преподавания философии включает: 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библиотечные фонды НГПУ им. К. Минина (основная и дополнительная литература, периодические издания по философии; электронные библиотеки);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•</w:t>
      </w:r>
      <w:r w:rsidRPr="00527847">
        <w:rPr>
          <w:rStyle w:val="font12"/>
        </w:rPr>
        <w:tab/>
        <w:t xml:space="preserve">возможность выхода в сеть Интернет для поиска по профильным сайтам и порталам;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 •</w:t>
      </w:r>
      <w:r w:rsidRPr="00527847">
        <w:rPr>
          <w:rStyle w:val="font12"/>
        </w:rPr>
        <w:tab/>
        <w:t xml:space="preserve">аудитории с мультимедийным оборудованием. </w:t>
      </w:r>
    </w:p>
    <w:p w:rsidR="004F27F5" w:rsidRPr="00527847" w:rsidRDefault="005F6E6F" w:rsidP="005F6E6F">
      <w:pPr>
        <w:pStyle w:val="4"/>
        <w:spacing w:line="240" w:lineRule="auto"/>
        <w:jc w:val="both"/>
        <w:rPr>
          <w:i/>
        </w:rPr>
      </w:pPr>
      <w:bookmarkStart w:id="24" w:name="_Toc29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4"/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  <w:lang w:val="en-US"/>
        </w:rPr>
      </w:pPr>
      <w:r w:rsidRPr="00527847">
        <w:rPr>
          <w:rStyle w:val="font12"/>
          <w:lang w:val="en-US"/>
        </w:rPr>
        <w:t xml:space="preserve">MS Office, PDF Reader, Djvu Browser WinDjView,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Учебная</w:t>
      </w:r>
      <w:r w:rsidRPr="004F5FCC">
        <w:rPr>
          <w:rStyle w:val="font12"/>
        </w:rPr>
        <w:t xml:space="preserve"> </w:t>
      </w:r>
      <w:r w:rsidRPr="00527847">
        <w:rPr>
          <w:rStyle w:val="font12"/>
        </w:rPr>
        <w:t>среда</w:t>
      </w:r>
      <w:r w:rsidRPr="004F5FCC">
        <w:rPr>
          <w:rStyle w:val="font12"/>
        </w:rPr>
        <w:t xml:space="preserve"> </w:t>
      </w:r>
      <w:r w:rsidRPr="00527847">
        <w:rPr>
          <w:rStyle w:val="font12"/>
          <w:lang w:val="en-US"/>
        </w:rPr>
        <w:t>MOODLE</w:t>
      </w:r>
      <w:r w:rsidRPr="004F5FCC">
        <w:rPr>
          <w:rStyle w:val="font12"/>
        </w:rPr>
        <w:t xml:space="preserve">.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Поисковые систем Google, Rambler, Yandex и др.;технология Вики. 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ЭБС «Университетская библиотека онлайн» - URL: www.biblioclub.ru. 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Научная библиотека eLIBRARY.RU - URL: www.elibrary.ru  ЭБС «ЮРАЙТ» - URL: www.biblio-online.ru/  </w:t>
      </w:r>
    </w:p>
    <w:p w:rsidR="005F6E6F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Единое окно доступа к образовательным ресурсам http://window.edu.ru/</w:t>
      </w:r>
      <w:r w:rsidRPr="00527847">
        <w:rPr>
          <w:rStyle w:val="font12"/>
        </w:rPr>
        <w:tab/>
        <w:t xml:space="preserve">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Вики НГПУ http://wiki.mininuniver.ru</w:t>
      </w:r>
      <w:r w:rsidRPr="00527847">
        <w:rPr>
          <w:rStyle w:val="font12"/>
        </w:rPr>
        <w:tab/>
        <w:t xml:space="preserve"> </w:t>
      </w:r>
    </w:p>
    <w:p w:rsidR="004F27F5" w:rsidRPr="00527847" w:rsidRDefault="004F27F5">
      <w:pPr>
        <w:pStyle w:val="centerspacing0"/>
        <w:rPr>
          <w:rStyle w:val="font12"/>
        </w:rPr>
      </w:pPr>
    </w:p>
    <w:p w:rsidR="004F27F5" w:rsidRPr="00527847" w:rsidRDefault="004F27F5">
      <w:pPr>
        <w:pStyle w:val="centerspacing0"/>
        <w:rPr>
          <w:rStyle w:val="font12"/>
        </w:rPr>
      </w:pPr>
    </w:p>
    <w:p w:rsidR="00944C2C" w:rsidRPr="00527847" w:rsidRDefault="00944C2C" w:rsidP="00944C2C">
      <w:pPr>
        <w:pStyle w:val="2"/>
        <w:spacing w:line="240" w:lineRule="auto"/>
        <w:jc w:val="center"/>
      </w:pPr>
      <w:bookmarkStart w:id="25" w:name="_Toc20500622"/>
      <w:r w:rsidRPr="00527847">
        <w:t>5.2. ПРОГРАММА ДИСЦИПЛИНЫ</w:t>
      </w:r>
      <w:bookmarkEnd w:id="25"/>
      <w:r w:rsidRPr="00527847">
        <w:t xml:space="preserve"> </w:t>
      </w:r>
    </w:p>
    <w:p w:rsidR="004F27F5" w:rsidRPr="00527847" w:rsidRDefault="00944C2C" w:rsidP="00944C2C">
      <w:pPr>
        <w:pStyle w:val="2"/>
        <w:spacing w:line="240" w:lineRule="auto"/>
        <w:jc w:val="center"/>
      </w:pPr>
      <w:bookmarkStart w:id="26" w:name="_Toc20500623"/>
      <w:r w:rsidRPr="00527847">
        <w:t>«КОНЦЕПЦИИ СОВРЕМЕННОГО ЕСТЕСТВОЗНАНИЯ»</w:t>
      </w:r>
      <w:bookmarkEnd w:id="26"/>
    </w:p>
    <w:p w:rsidR="00527847" w:rsidRDefault="00527847" w:rsidP="005F6E6F">
      <w:pPr>
        <w:pStyle w:val="3"/>
        <w:spacing w:line="240" w:lineRule="auto"/>
      </w:pPr>
      <w:bookmarkStart w:id="27" w:name="_Toc31"/>
    </w:p>
    <w:p w:rsidR="004F27F5" w:rsidRPr="00527847" w:rsidRDefault="005F6E6F" w:rsidP="005F6E6F">
      <w:pPr>
        <w:pStyle w:val="3"/>
        <w:spacing w:line="240" w:lineRule="auto"/>
      </w:pPr>
      <w:r w:rsidRPr="00527847">
        <w:t>1. Пояснительная записка</w:t>
      </w:r>
      <w:bookmarkEnd w:id="27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Естествознание – это часть единой человеческой </w:t>
      </w:r>
      <w:r w:rsidR="00577088" w:rsidRPr="00527847">
        <w:rPr>
          <w:rStyle w:val="font12"/>
        </w:rPr>
        <w:t>культуры. Курс «Концепции совре</w:t>
      </w:r>
      <w:r w:rsidRPr="00527847">
        <w:rPr>
          <w:rStyle w:val="font12"/>
        </w:rPr>
        <w:t xml:space="preserve">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 В процессе овладения предметным содержанием у студентов </w:t>
      </w:r>
      <w:r w:rsidRPr="00527847">
        <w:rPr>
          <w:rStyle w:val="font12"/>
        </w:rPr>
        <w:lastRenderedPageBreak/>
        <w:t xml:space="preserve">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 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 системы знаний о естественнонаучной картине мира. </w:t>
      </w:r>
    </w:p>
    <w:p w:rsidR="00527847" w:rsidRDefault="00527847" w:rsidP="005F6E6F">
      <w:pPr>
        <w:pStyle w:val="3"/>
        <w:spacing w:line="240" w:lineRule="auto"/>
      </w:pPr>
      <w:bookmarkStart w:id="28" w:name="_Toc32"/>
    </w:p>
    <w:p w:rsidR="004F27F5" w:rsidRPr="00527847" w:rsidRDefault="005F6E6F" w:rsidP="005F6E6F">
      <w:pPr>
        <w:pStyle w:val="3"/>
        <w:spacing w:line="240" w:lineRule="auto"/>
      </w:pPr>
      <w:r w:rsidRPr="00527847">
        <w:t>2. Место в структуре модуля</w:t>
      </w:r>
      <w:bookmarkEnd w:id="28"/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527847" w:rsidRDefault="00527847" w:rsidP="005F6E6F">
      <w:pPr>
        <w:pStyle w:val="3"/>
        <w:spacing w:line="240" w:lineRule="auto"/>
      </w:pPr>
      <w:bookmarkStart w:id="29" w:name="_Toc33"/>
    </w:p>
    <w:p w:rsidR="004F27F5" w:rsidRPr="00527847" w:rsidRDefault="005F6E6F" w:rsidP="005F6E6F">
      <w:pPr>
        <w:pStyle w:val="3"/>
        <w:spacing w:line="240" w:lineRule="auto"/>
      </w:pPr>
      <w:r w:rsidRPr="00527847">
        <w:t>3. Цели и задачи</w:t>
      </w:r>
      <w:bookmarkEnd w:id="29"/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italic"/>
        </w:rPr>
        <w:t>Цель дисциплины</w:t>
      </w:r>
      <w:r w:rsidRPr="00527847">
        <w:rPr>
          <w:rStyle w:val="font12"/>
        </w:rPr>
        <w:t xml:space="preserve">: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Формирование представления об основных понятиях, методах, концепциях, меха-низмах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 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 xml:space="preserve"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>Задачи дисциплины: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italic"/>
        </w:rPr>
        <w:t xml:space="preserve"> </w:t>
      </w:r>
      <w:r w:rsidRPr="00527847">
        <w:rPr>
          <w:rStyle w:val="font12"/>
        </w:rPr>
        <w:t xml:space="preserve">– формирование представлений о специфике гуманитарного и естественнонаучного компонентов культуры, их связей с особенностями мышления;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– формирование понимания сущности важнейших естественнонаучных концепций, определяющих облик современного естествознания;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 </w:t>
      </w:r>
    </w:p>
    <w:p w:rsidR="00C02781" w:rsidRPr="00527847" w:rsidRDefault="005F6E6F" w:rsidP="005F6E6F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>– ознакомление студентов с основными концепциями естествознания, составляющими основу со</w:t>
      </w:r>
      <w:r w:rsidR="00C02781" w:rsidRPr="00527847">
        <w:rPr>
          <w:rStyle w:val="font12"/>
        </w:rPr>
        <w:t>временной научной картины мира;</w:t>
      </w:r>
    </w:p>
    <w:p w:rsidR="004F27F5" w:rsidRPr="00527847" w:rsidRDefault="005F6E6F" w:rsidP="005F6E6F">
      <w:pPr>
        <w:pStyle w:val="justifyspacing01indent"/>
        <w:spacing w:line="240" w:lineRule="auto"/>
      </w:pPr>
      <w:r w:rsidRPr="00527847">
        <w:rPr>
          <w:rStyle w:val="font12"/>
        </w:rPr>
        <w:t>–</w:t>
      </w:r>
      <w:r w:rsidR="00C02781" w:rsidRPr="00527847">
        <w:rPr>
          <w:rStyle w:val="font12"/>
        </w:rPr>
        <w:t xml:space="preserve"> </w:t>
      </w:r>
      <w:r w:rsidRPr="00527847">
        <w:rPr>
          <w:rStyle w:val="font12"/>
        </w:rPr>
        <w:t xml:space="preserve">формирование базового понятийного аппарата, необходимого для осмысления и дальнейшего изучения научных теорий. </w:t>
      </w:r>
    </w:p>
    <w:p w:rsidR="00527847" w:rsidRDefault="00527847">
      <w:pPr>
        <w:pStyle w:val="3"/>
      </w:pPr>
      <w:bookmarkStart w:id="30" w:name="_Toc34"/>
    </w:p>
    <w:p w:rsidR="004F27F5" w:rsidRPr="00527847" w:rsidRDefault="005F6E6F">
      <w:pPr>
        <w:pStyle w:val="3"/>
      </w:pPr>
      <w:r w:rsidRPr="00527847">
        <w:t>4. Образовательные результаты</w:t>
      </w:r>
      <w:bookmarkEnd w:id="30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245"/>
        <w:gridCol w:w="1421"/>
        <w:gridCol w:w="2290"/>
        <w:gridCol w:w="1039"/>
        <w:gridCol w:w="1899"/>
      </w:tblGrid>
      <w:tr w:rsidR="004F27F5" w:rsidRPr="00527847">
        <w:trPr>
          <w:trHeight w:val="500"/>
          <w:tblHeader/>
        </w:trPr>
        <w:tc>
          <w:tcPr>
            <w:tcW w:w="8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Код ОР модуля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205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000" w:type="dxa"/>
          </w:tcPr>
          <w:p w:rsidR="004F27F5" w:rsidRPr="00527847" w:rsidRDefault="00577088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ОР.2-2</w:t>
            </w:r>
            <w:r w:rsidR="005F6E6F"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УК.1.1 ОПК.8.1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Тесты</w:t>
            </w:r>
          </w:p>
        </w:tc>
      </w:tr>
      <w:tr w:rsidR="004F27F5" w:rsidRPr="00527847">
        <w:trPr>
          <w:trHeight w:val="1000"/>
        </w:trPr>
        <w:tc>
          <w:tcPr>
            <w:tcW w:w="800" w:type="dxa"/>
            <w:vMerge/>
          </w:tcPr>
          <w:p w:rsidR="004F27F5" w:rsidRPr="00527847" w:rsidRDefault="004F27F5"/>
        </w:tc>
        <w:tc>
          <w:tcPr>
            <w:tcW w:w="2050" w:type="dxa"/>
            <w:vMerge/>
          </w:tcPr>
          <w:p w:rsidR="004F27F5" w:rsidRPr="00527847" w:rsidRDefault="004F27F5"/>
        </w:tc>
        <w:tc>
          <w:tcPr>
            <w:tcW w:w="1000" w:type="dxa"/>
          </w:tcPr>
          <w:p w:rsidR="004F27F5" w:rsidRPr="00527847" w:rsidRDefault="00577088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ОР.2-2</w:t>
            </w:r>
            <w:r w:rsidR="005F6E6F"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2050" w:type="dxa"/>
          </w:tcPr>
          <w:p w:rsidR="00C02781" w:rsidRPr="00527847" w:rsidRDefault="005F6E6F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УК.1.4 ОПК.8.2 ОПК.8.4</w:t>
            </w:r>
          </w:p>
        </w:tc>
        <w:tc>
          <w:tcPr>
            <w:tcW w:w="20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оценки: доклада и презентации, Формы для оценки: реферата  </w:t>
            </w:r>
          </w:p>
        </w:tc>
      </w:tr>
    </w:tbl>
    <w:p w:rsidR="00527847" w:rsidRDefault="00527847">
      <w:pPr>
        <w:pStyle w:val="3"/>
      </w:pPr>
      <w:bookmarkStart w:id="31" w:name="_Toc35"/>
    </w:p>
    <w:p w:rsidR="004F27F5" w:rsidRPr="00527847" w:rsidRDefault="005F6E6F">
      <w:pPr>
        <w:pStyle w:val="3"/>
      </w:pPr>
      <w:r w:rsidRPr="00527847">
        <w:t>5. Содержание дисциплины</w:t>
      </w:r>
      <w:bookmarkEnd w:id="31"/>
    </w:p>
    <w:p w:rsidR="004F27F5" w:rsidRPr="00527847" w:rsidRDefault="005F6E6F">
      <w:pPr>
        <w:pStyle w:val="4"/>
        <w:rPr>
          <w:i/>
        </w:rPr>
      </w:pPr>
      <w:bookmarkStart w:id="32" w:name="_Toc36"/>
      <w:r w:rsidRPr="00527847">
        <w:rPr>
          <w:i/>
        </w:rPr>
        <w:t>5.1. Тематический план</w:t>
      </w:r>
      <w:bookmarkEnd w:id="32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965"/>
        <w:gridCol w:w="940"/>
        <w:gridCol w:w="949"/>
        <w:gridCol w:w="1496"/>
        <w:gridCol w:w="1907"/>
        <w:gridCol w:w="1522"/>
      </w:tblGrid>
      <w:tr w:rsidR="004F27F5" w:rsidRPr="00527847">
        <w:trPr>
          <w:trHeight w:val="300"/>
          <w:tblHeader/>
        </w:trPr>
        <w:tc>
          <w:tcPr>
            <w:tcW w:w="3500" w:type="dxa"/>
            <w:vMerge w:val="restart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527847">
        <w:trPr>
          <w:trHeight w:val="300"/>
          <w:tblHeader/>
        </w:trPr>
        <w:tc>
          <w:tcPr>
            <w:tcW w:w="350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2000" w:type="dxa"/>
            <w:gridSpan w:val="2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СР ( в т.ч. и ЭИОС)</w:t>
            </w:r>
          </w:p>
        </w:tc>
        <w:tc>
          <w:tcPr>
            <w:tcW w:w="185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165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</w:tr>
      <w:tr w:rsidR="004F27F5" w:rsidRPr="00527847">
        <w:trPr>
          <w:trHeight w:val="300"/>
          <w:tblHeader/>
        </w:trPr>
        <w:tc>
          <w:tcPr>
            <w:tcW w:w="350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1000" w:type="dxa"/>
          </w:tcPr>
          <w:p w:rsidR="004F27F5" w:rsidRPr="00527847" w:rsidRDefault="005F6E6F" w:rsidP="00577088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000" w:type="dxa"/>
          </w:tcPr>
          <w:p w:rsidR="004F27F5" w:rsidRPr="00527847" w:rsidRDefault="006D063F" w:rsidP="00577088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Практ. занятия</w:t>
            </w:r>
          </w:p>
        </w:tc>
        <w:tc>
          <w:tcPr>
            <w:tcW w:w="100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185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  <w:tc>
          <w:tcPr>
            <w:tcW w:w="1650" w:type="dxa"/>
            <w:vMerge/>
          </w:tcPr>
          <w:p w:rsidR="004F27F5" w:rsidRPr="00527847" w:rsidRDefault="004F27F5" w:rsidP="00577088">
            <w:pPr>
              <w:jc w:val="center"/>
            </w:pP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9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Естественнонаучная и гуманитарная культуры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Наука как способ познания мира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 xml:space="preserve">Раздел 2. Основные физические концепции </w:t>
            </w:r>
            <w:r w:rsidRPr="00527847">
              <w:rPr>
                <w:rStyle w:val="font11bold"/>
                <w:sz w:val="24"/>
                <w:szCs w:val="24"/>
              </w:rPr>
              <w:lastRenderedPageBreak/>
              <w:t>материального мира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6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23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Тема 2.1. Корпускулярное и континуальное описание природы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Пространство и время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Фундаментальные теории и принципы современной физики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23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3.1. Квантово-механическая концепция ма-терии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3.2. Химические и физико-химические системы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3.3. Системная организация и эволюция Вселенной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17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4.1. Происхождение и сущность жизни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4.2. Принципы эволюции, воспроизводства и развития живых систем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4.3. Физиология и здоровье человека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 w:rsidTr="00976A5E">
        <w:trPr>
          <w:trHeight w:val="500"/>
        </w:trPr>
        <w:tc>
          <w:tcPr>
            <w:tcW w:w="3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4.4. Единая картина мира – путь к единой культуре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0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527847" w:rsidRDefault="005F6E6F" w:rsidP="00976A5E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4F27F5" w:rsidRPr="00527847">
        <w:trPr>
          <w:trHeight w:val="300"/>
        </w:trPr>
        <w:tc>
          <w:tcPr>
            <w:tcW w:w="45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8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8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85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:rsidR="00316D28" w:rsidRPr="00527847" w:rsidRDefault="00316D28" w:rsidP="00C02781">
      <w:pPr>
        <w:pStyle w:val="4"/>
        <w:spacing w:line="240" w:lineRule="auto"/>
        <w:rPr>
          <w:i/>
        </w:rPr>
      </w:pPr>
      <w:bookmarkStart w:id="33" w:name="_Toc37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lastRenderedPageBreak/>
        <w:t>5.2. Методы обучения</w:t>
      </w:r>
      <w:bookmarkEnd w:id="33"/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>Проблемный, исследовательский, частично</w:t>
      </w:r>
      <w:r w:rsidR="004E6EAB" w:rsidRPr="00527847">
        <w:rPr>
          <w:rStyle w:val="font12"/>
        </w:rPr>
        <w:t>-</w:t>
      </w:r>
      <w:r w:rsidRPr="00527847">
        <w:rPr>
          <w:rStyle w:val="font12"/>
        </w:rPr>
        <w:t>поисковый, проектный.</w:t>
      </w:r>
    </w:p>
    <w:p w:rsidR="004F27F5" w:rsidRPr="00527847" w:rsidRDefault="005F6E6F" w:rsidP="00C02781">
      <w:pPr>
        <w:pStyle w:val="3"/>
        <w:spacing w:line="240" w:lineRule="auto"/>
      </w:pPr>
      <w:bookmarkStart w:id="34" w:name="_Toc38"/>
      <w:r w:rsidRPr="00527847">
        <w:t xml:space="preserve">6. </w:t>
      </w:r>
      <w:bookmarkEnd w:id="34"/>
      <w:r w:rsidR="004E6EAB" w:rsidRPr="00527847">
        <w:t>Рейтинг-план</w:t>
      </w:r>
    </w:p>
    <w:p w:rsidR="004F27F5" w:rsidRPr="00527847" w:rsidRDefault="004F27F5" w:rsidP="00C02781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6"/>
        <w:gridCol w:w="1313"/>
        <w:gridCol w:w="1440"/>
        <w:gridCol w:w="1843"/>
        <w:gridCol w:w="1559"/>
        <w:gridCol w:w="1134"/>
        <w:gridCol w:w="1134"/>
        <w:gridCol w:w="920"/>
      </w:tblGrid>
      <w:tr w:rsidR="004E6EAB" w:rsidRPr="00527847" w:rsidTr="00316D28">
        <w:trPr>
          <w:trHeight w:val="619"/>
          <w:tblHeader/>
        </w:trPr>
        <w:tc>
          <w:tcPr>
            <w:tcW w:w="436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313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440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843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559" w:type="dxa"/>
            <w:vMerge w:val="restart"/>
          </w:tcPr>
          <w:p w:rsidR="004F27F5" w:rsidRPr="00527847" w:rsidRDefault="004E6EAB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Балл за кон</w:t>
            </w:r>
            <w:r w:rsidR="005F6E6F" w:rsidRPr="00527847">
              <w:rPr>
                <w:rStyle w:val="font11"/>
                <w:sz w:val="24"/>
                <w:szCs w:val="24"/>
              </w:rPr>
              <w:t>кретное задание</w:t>
            </w:r>
          </w:p>
          <w:p w:rsidR="004E6EAB" w:rsidRPr="006176C4" w:rsidRDefault="004E6EA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6176C4">
              <w:rPr>
                <w:rStyle w:val="font11"/>
                <w:sz w:val="24"/>
                <w:szCs w:val="24"/>
              </w:rPr>
              <w:t xml:space="preserve"> -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4" w:type="dxa"/>
            <w:gridSpan w:val="2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4E6EAB" w:rsidRPr="00527847" w:rsidTr="00316D28">
        <w:trPr>
          <w:trHeight w:val="517"/>
          <w:tblHeader/>
        </w:trPr>
        <w:tc>
          <w:tcPr>
            <w:tcW w:w="436" w:type="dxa"/>
            <w:vMerge/>
          </w:tcPr>
          <w:p w:rsidR="004F27F5" w:rsidRPr="00527847" w:rsidRDefault="004F27F5"/>
        </w:tc>
        <w:tc>
          <w:tcPr>
            <w:tcW w:w="1313" w:type="dxa"/>
            <w:vMerge/>
          </w:tcPr>
          <w:p w:rsidR="004F27F5" w:rsidRPr="00527847" w:rsidRDefault="004F27F5"/>
        </w:tc>
        <w:tc>
          <w:tcPr>
            <w:tcW w:w="1440" w:type="dxa"/>
            <w:vMerge/>
          </w:tcPr>
          <w:p w:rsidR="004F27F5" w:rsidRPr="00527847" w:rsidRDefault="004F27F5"/>
        </w:tc>
        <w:tc>
          <w:tcPr>
            <w:tcW w:w="1843" w:type="dxa"/>
            <w:vMerge/>
          </w:tcPr>
          <w:p w:rsidR="004F27F5" w:rsidRPr="00527847" w:rsidRDefault="004F27F5"/>
        </w:tc>
        <w:tc>
          <w:tcPr>
            <w:tcW w:w="1559" w:type="dxa"/>
            <w:vMerge/>
          </w:tcPr>
          <w:p w:rsidR="004F27F5" w:rsidRPr="00527847" w:rsidRDefault="004F27F5"/>
        </w:tc>
        <w:tc>
          <w:tcPr>
            <w:tcW w:w="1134" w:type="dxa"/>
            <w:vMerge/>
          </w:tcPr>
          <w:p w:rsidR="004F27F5" w:rsidRPr="00527847" w:rsidRDefault="004F27F5"/>
        </w:tc>
        <w:tc>
          <w:tcPr>
            <w:tcW w:w="1134" w:type="dxa"/>
          </w:tcPr>
          <w:p w:rsidR="004F27F5" w:rsidRPr="00527847" w:rsidRDefault="004E6EAB" w:rsidP="004E6EA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</w:tcPr>
          <w:p w:rsidR="004F27F5" w:rsidRPr="00527847" w:rsidRDefault="004E6EA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Максимальный</w:t>
            </w:r>
          </w:p>
        </w:tc>
      </w:tr>
      <w:tr w:rsidR="00183970" w:rsidRPr="00527847" w:rsidTr="00B100C9">
        <w:trPr>
          <w:trHeight w:val="500"/>
        </w:trPr>
        <w:tc>
          <w:tcPr>
            <w:tcW w:w="436" w:type="dxa"/>
          </w:tcPr>
          <w:p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1.</w:t>
            </w:r>
          </w:p>
        </w:tc>
        <w:tc>
          <w:tcPr>
            <w:tcW w:w="1313" w:type="dxa"/>
          </w:tcPr>
          <w:p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ОР.2-2-1</w:t>
            </w:r>
          </w:p>
        </w:tc>
        <w:tc>
          <w:tcPr>
            <w:tcW w:w="1440" w:type="dxa"/>
          </w:tcPr>
          <w:p w:rsidR="00183970" w:rsidRPr="00527847" w:rsidRDefault="00183970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Выполнения тестирования</w:t>
            </w:r>
          </w:p>
        </w:tc>
        <w:tc>
          <w:tcPr>
            <w:tcW w:w="1843" w:type="dxa"/>
          </w:tcPr>
          <w:p w:rsidR="00183970" w:rsidRPr="00527847" w:rsidRDefault="00183970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Тесты</w:t>
            </w:r>
          </w:p>
        </w:tc>
        <w:tc>
          <w:tcPr>
            <w:tcW w:w="1559" w:type="dxa"/>
            <w:vAlign w:val="center"/>
          </w:tcPr>
          <w:p w:rsidR="00183970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14-20</w:t>
            </w:r>
          </w:p>
        </w:tc>
        <w:tc>
          <w:tcPr>
            <w:tcW w:w="1134" w:type="dxa"/>
            <w:vAlign w:val="center"/>
          </w:tcPr>
          <w:p w:rsidR="00183970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83970" w:rsidRPr="00527847" w:rsidRDefault="0016577C" w:rsidP="00B100C9">
            <w:pPr>
              <w:pStyle w:val="leftspacing0"/>
              <w:jc w:val="center"/>
            </w:pPr>
            <w:r w:rsidRPr="00527847">
              <w:t>28</w:t>
            </w:r>
          </w:p>
        </w:tc>
        <w:tc>
          <w:tcPr>
            <w:tcW w:w="920" w:type="dxa"/>
            <w:vAlign w:val="center"/>
          </w:tcPr>
          <w:p w:rsidR="00183970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  <w:r w:rsidR="00183970" w:rsidRPr="00527847">
              <w:rPr>
                <w:rStyle w:val="font11"/>
                <w:sz w:val="24"/>
                <w:szCs w:val="24"/>
              </w:rPr>
              <w:t>0</w:t>
            </w:r>
          </w:p>
        </w:tc>
      </w:tr>
      <w:tr w:rsidR="004E6EAB" w:rsidRPr="00527847" w:rsidTr="00B100C9">
        <w:trPr>
          <w:trHeight w:val="500"/>
        </w:trPr>
        <w:tc>
          <w:tcPr>
            <w:tcW w:w="436" w:type="dxa"/>
            <w:vMerge w:val="restart"/>
          </w:tcPr>
          <w:p w:rsidR="004F27F5" w:rsidRPr="00527847" w:rsidRDefault="0018397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2.</w:t>
            </w:r>
          </w:p>
        </w:tc>
        <w:tc>
          <w:tcPr>
            <w:tcW w:w="1313" w:type="dxa"/>
            <w:vMerge w:val="restart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ОР.2</w:t>
            </w:r>
            <w:r w:rsidR="00183970" w:rsidRPr="00527847">
              <w:rPr>
                <w:rStyle w:val="font11"/>
                <w:sz w:val="24"/>
                <w:szCs w:val="24"/>
              </w:rPr>
              <w:t>-2-2</w:t>
            </w:r>
          </w:p>
        </w:tc>
        <w:tc>
          <w:tcPr>
            <w:tcW w:w="144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реферата</w:t>
            </w:r>
          </w:p>
        </w:tc>
        <w:tc>
          <w:tcPr>
            <w:tcW w:w="1843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реферата</w:t>
            </w:r>
          </w:p>
        </w:tc>
        <w:tc>
          <w:tcPr>
            <w:tcW w:w="1559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  <w:r w:rsidR="005F6E6F" w:rsidRPr="00527847">
              <w:rPr>
                <w:rStyle w:val="font11"/>
                <w:sz w:val="24"/>
                <w:szCs w:val="24"/>
              </w:rPr>
              <w:t>-10</w:t>
            </w:r>
          </w:p>
        </w:tc>
        <w:tc>
          <w:tcPr>
            <w:tcW w:w="1134" w:type="dxa"/>
            <w:vAlign w:val="center"/>
          </w:tcPr>
          <w:p w:rsidR="004F27F5" w:rsidRPr="00527847" w:rsidRDefault="005F6E6F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t>5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</w:tr>
      <w:tr w:rsidR="004E6EAB" w:rsidRPr="00527847" w:rsidTr="00B100C9">
        <w:trPr>
          <w:trHeight w:val="500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4F27F5" w:rsidRPr="00527847" w:rsidRDefault="004F27F5"/>
        </w:tc>
        <w:tc>
          <w:tcPr>
            <w:tcW w:w="1313" w:type="dxa"/>
            <w:vMerge/>
            <w:tcBorders>
              <w:bottom w:val="single" w:sz="4" w:space="0" w:color="auto"/>
            </w:tcBorders>
          </w:tcPr>
          <w:p w:rsidR="004F27F5" w:rsidRPr="00527847" w:rsidRDefault="004F27F5"/>
        </w:tc>
        <w:tc>
          <w:tcPr>
            <w:tcW w:w="1440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доклада, сообщения, презентации</w:t>
            </w:r>
          </w:p>
        </w:tc>
        <w:tc>
          <w:tcPr>
            <w:tcW w:w="1843" w:type="dxa"/>
          </w:tcPr>
          <w:p w:rsidR="004F27F5" w:rsidRPr="00527847" w:rsidRDefault="005F6E6F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доклада, сообщения, презентации</w:t>
            </w:r>
          </w:p>
        </w:tc>
        <w:tc>
          <w:tcPr>
            <w:tcW w:w="1559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3-5</w:t>
            </w:r>
          </w:p>
        </w:tc>
        <w:tc>
          <w:tcPr>
            <w:tcW w:w="1134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t>12</w:t>
            </w:r>
          </w:p>
        </w:tc>
        <w:tc>
          <w:tcPr>
            <w:tcW w:w="920" w:type="dxa"/>
            <w:vAlign w:val="center"/>
          </w:tcPr>
          <w:p w:rsidR="004F27F5" w:rsidRPr="00527847" w:rsidRDefault="0016577C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20</w:t>
            </w:r>
          </w:p>
        </w:tc>
      </w:tr>
      <w:tr w:rsidR="004E6EAB" w:rsidRPr="00527847" w:rsidTr="00B100C9">
        <w:trPr>
          <w:trHeight w:val="500"/>
        </w:trPr>
        <w:tc>
          <w:tcPr>
            <w:tcW w:w="436" w:type="dxa"/>
            <w:tcBorders>
              <w:top w:val="single" w:sz="4" w:space="0" w:color="auto"/>
            </w:tcBorders>
          </w:tcPr>
          <w:p w:rsidR="004F27F5" w:rsidRPr="00527847" w:rsidRDefault="004F27F5"/>
        </w:tc>
        <w:tc>
          <w:tcPr>
            <w:tcW w:w="1313" w:type="dxa"/>
            <w:tcBorders>
              <w:top w:val="single" w:sz="4" w:space="0" w:color="auto"/>
            </w:tcBorders>
          </w:tcPr>
          <w:p w:rsidR="004F27F5" w:rsidRPr="00527847" w:rsidRDefault="004F27F5"/>
        </w:tc>
        <w:tc>
          <w:tcPr>
            <w:tcW w:w="1440" w:type="dxa"/>
          </w:tcPr>
          <w:p w:rsidR="004F27F5" w:rsidRPr="00527847" w:rsidRDefault="004F27F5">
            <w:pPr>
              <w:pStyle w:val="leftspacing0"/>
            </w:pPr>
          </w:p>
        </w:tc>
        <w:tc>
          <w:tcPr>
            <w:tcW w:w="1843" w:type="dxa"/>
          </w:tcPr>
          <w:p w:rsidR="004F27F5" w:rsidRPr="00527847" w:rsidRDefault="0018397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559" w:type="dxa"/>
            <w:vAlign w:val="center"/>
          </w:tcPr>
          <w:p w:rsidR="004F27F5" w:rsidRPr="00527847" w:rsidRDefault="004F27F5" w:rsidP="00B100C9">
            <w:pPr>
              <w:pStyle w:val="leftspacing0"/>
              <w:jc w:val="center"/>
            </w:pPr>
          </w:p>
        </w:tc>
        <w:tc>
          <w:tcPr>
            <w:tcW w:w="1134" w:type="dxa"/>
            <w:vAlign w:val="center"/>
          </w:tcPr>
          <w:p w:rsidR="004F27F5" w:rsidRPr="00527847" w:rsidRDefault="004F27F5" w:rsidP="00B100C9">
            <w:pPr>
              <w:pStyle w:val="leftspacing0"/>
              <w:jc w:val="center"/>
            </w:pPr>
          </w:p>
        </w:tc>
        <w:tc>
          <w:tcPr>
            <w:tcW w:w="1134" w:type="dxa"/>
            <w:vAlign w:val="center"/>
          </w:tcPr>
          <w:p w:rsidR="004F27F5" w:rsidRPr="00527847" w:rsidRDefault="005F6E6F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  <w:vAlign w:val="center"/>
          </w:tcPr>
          <w:p w:rsidR="004F27F5" w:rsidRPr="00527847" w:rsidRDefault="005F6E6F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183970" w:rsidRPr="00527847" w:rsidTr="00B100C9">
        <w:trPr>
          <w:trHeight w:val="500"/>
        </w:trPr>
        <w:tc>
          <w:tcPr>
            <w:tcW w:w="436" w:type="dxa"/>
            <w:tcBorders>
              <w:top w:val="single" w:sz="4" w:space="0" w:color="auto"/>
            </w:tcBorders>
          </w:tcPr>
          <w:p w:rsidR="00183970" w:rsidRPr="00527847" w:rsidRDefault="00183970"/>
        </w:tc>
        <w:tc>
          <w:tcPr>
            <w:tcW w:w="1313" w:type="dxa"/>
            <w:tcBorders>
              <w:top w:val="single" w:sz="4" w:space="0" w:color="auto"/>
            </w:tcBorders>
          </w:tcPr>
          <w:p w:rsidR="00183970" w:rsidRPr="00527847" w:rsidRDefault="00183970"/>
        </w:tc>
        <w:tc>
          <w:tcPr>
            <w:tcW w:w="1440" w:type="dxa"/>
          </w:tcPr>
          <w:p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:rsidR="00183970" w:rsidRPr="00527847" w:rsidRDefault="00183970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3970" w:rsidRPr="00527847" w:rsidRDefault="00183970" w:rsidP="00B100C9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3970" w:rsidRPr="00527847" w:rsidRDefault="00183970" w:rsidP="00B100C9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3970" w:rsidRPr="00527847" w:rsidRDefault="00183970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  <w:vAlign w:val="center"/>
          </w:tcPr>
          <w:p w:rsidR="00183970" w:rsidRPr="00527847" w:rsidRDefault="00183970" w:rsidP="00B100C9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316D28" w:rsidRPr="00527847" w:rsidRDefault="00316D28" w:rsidP="00C02781">
      <w:pPr>
        <w:pStyle w:val="3"/>
        <w:spacing w:line="240" w:lineRule="auto"/>
      </w:pPr>
      <w:bookmarkStart w:id="35" w:name="_Toc40"/>
    </w:p>
    <w:p w:rsidR="00316D28" w:rsidRPr="00527847" w:rsidRDefault="00316D28" w:rsidP="00C02781">
      <w:pPr>
        <w:pStyle w:val="3"/>
        <w:spacing w:line="240" w:lineRule="auto"/>
      </w:pPr>
    </w:p>
    <w:p w:rsidR="004F27F5" w:rsidRPr="00527847" w:rsidRDefault="005F6E6F" w:rsidP="00C02781">
      <w:pPr>
        <w:pStyle w:val="3"/>
        <w:spacing w:line="240" w:lineRule="auto"/>
      </w:pPr>
      <w:r w:rsidRPr="00527847">
        <w:t xml:space="preserve">7. Учебно-методическое и информационное обеспечение </w:t>
      </w:r>
      <w:bookmarkEnd w:id="35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bookmarkStart w:id="36" w:name="_Toc41"/>
      <w:r w:rsidRPr="00527847">
        <w:rPr>
          <w:i/>
        </w:rPr>
        <w:t>7.1. Основная литература</w:t>
      </w:r>
      <w:bookmarkEnd w:id="36"/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 xml:space="preserve">Концепции современного естествознания: учебник / под ред. В.Н. Лавриненко, В.П. Ратникова. - 4-е изд., перераб. и доп. - Москва: Юнити-Дана, 2015. - 319 с. : ил., схемы - Библиогр. в кн. - ISBN 978-5-238-01225-4; То же [Электронный ресурс]. - URL: http://biblioclub.ru/index.php?page=book&amp;id=115169 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2.</w:t>
      </w:r>
      <w:r w:rsidRPr="00527847">
        <w:rPr>
          <w:rStyle w:val="font12"/>
        </w:rPr>
        <w:tab/>
        <w:t xml:space="preserve">Рузавин, Г.И. Концепции современного естествознания : учебник / Г.И. Рузавин. - 2-е изд., перераб. и доп. - Москва : Юнити-Дана, 2015. - 304 с. - ISBN 978-5-238-01364-0; То же [Электронный ресурс]. - URL: http://biblioclub.ru/index.php?page=book&amp;id=115396  </w:t>
      </w:r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 xml:space="preserve">3. Садохин, А.П. Концепции современного естествознания: учебник / А.П. Садохин. - 2-е изд., перераб. и доп. - Москва: Юнити-Дана, 2015. - 447 с.: табл. - ISBN 978-5-238-01314-5 ; То же [Электронный ресурс]. - URL: http://biblioclub.ru/index.php?page=book&amp;id=115397 </w:t>
      </w:r>
    </w:p>
    <w:p w:rsidR="00316D28" w:rsidRPr="00527847" w:rsidRDefault="00316D28" w:rsidP="00C02781">
      <w:pPr>
        <w:pStyle w:val="4"/>
        <w:spacing w:line="240" w:lineRule="auto"/>
      </w:pPr>
      <w:bookmarkStart w:id="37" w:name="_Toc42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37"/>
    </w:p>
    <w:p w:rsidR="00C02781" w:rsidRPr="00527847" w:rsidRDefault="00C02781" w:rsidP="00C02781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527847"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</w:t>
      </w:r>
      <w:r w:rsidRPr="00527847">
        <w:rPr>
          <w:color w:val="454545"/>
        </w:rPr>
        <w:t> </w:t>
      </w:r>
      <w:hyperlink r:id="rId17" w:history="1">
        <w:r w:rsidRPr="00527847">
          <w:rPr>
            <w:color w:val="006CA1"/>
            <w:u w:val="single"/>
          </w:rPr>
          <w:t>http://biblioclub.ru/index.php?page=book&amp;id=229405</w:t>
        </w:r>
      </w:hyperlink>
      <w:r w:rsidRPr="00527847">
        <w:rPr>
          <w:color w:val="454545"/>
        </w:rPr>
        <w:t> </w:t>
      </w:r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корпорация «Дашков и К°», 2016. - 483 с. : ил. - Библиогр. в кн. - ISBN 978-5-394-01999-9 ; То же [Электронный ресурс]. - URL: </w:t>
      </w:r>
      <w:hyperlink r:id="rId18" w:history="1">
        <w:r w:rsidRPr="00527847">
          <w:rPr>
            <w:color w:val="006CA1"/>
            <w:u w:val="single"/>
          </w:rPr>
          <w:t>http://biblioclub.ru/index.php?page=book&amp;id=453499</w:t>
        </w:r>
      </w:hyperlink>
      <w:r w:rsidRPr="00527847">
        <w:rPr>
          <w:color w:val="454545"/>
        </w:rPr>
        <w:t> </w:t>
      </w:r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lastRenderedPageBreak/>
        <w:t>Рыбалов, Л.Б. Концепции современного естествознания : учебное пособие / Л.Б. Рыбалов, А.П. Садохин. - Москва : Юнити-Дана, 2015. - 415 с. - ISBN 978-5-238-01688-7 ; То же [Электронный ресурс]. - URL: </w:t>
      </w:r>
      <w:hyperlink r:id="rId19" w:history="1">
        <w:r w:rsidRPr="00527847">
          <w:rPr>
            <w:color w:val="006CA1"/>
            <w:u w:val="single"/>
          </w:rPr>
          <w:t>http://biblioclub.ru/index.php?page=book&amp;id=115179</w:t>
        </w:r>
      </w:hyperlink>
      <w:r w:rsidRPr="00527847">
        <w:rPr>
          <w:color w:val="454545"/>
        </w:rPr>
        <w:t> </w:t>
      </w:r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20" w:history="1">
        <w:r w:rsidRPr="00527847">
          <w:rPr>
            <w:color w:val="006CA1"/>
            <w:u w:val="single"/>
          </w:rPr>
          <w:t>http://biblioclub.ru/index.php?page=book&amp;id=115158</w:t>
        </w:r>
      </w:hyperlink>
      <w:r w:rsidRPr="00527847">
        <w:rPr>
          <w:color w:val="454545"/>
        </w:rPr>
        <w:t> </w:t>
      </w:r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>Эйтингон, А.И. Концепции современного естествознания : учебник / А.И. Эйтингон ; Российская международная академия туризма. - Москва 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1" w:history="1">
        <w:r w:rsidRPr="00527847">
          <w:rPr>
            <w:color w:val="006CA1"/>
            <w:u w:val="single"/>
          </w:rPr>
          <w:t>http://biblioclub.ru/index.php?page=book&amp;id=258169</w:t>
        </w:r>
      </w:hyperlink>
    </w:p>
    <w:p w:rsidR="00C02781" w:rsidRPr="00527847" w:rsidRDefault="00C02781" w:rsidP="00C0278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</w:pPr>
      <w:r w:rsidRPr="00527847">
        <w:t>Френкель, Е.Н. Концепции современного естествознания: физические, химические и биологические концепции : учебное пособие / Е.Н. Френкель. - Ростов-на-Дону : Издательство «Феникс», 2014. - 248 с. : ил., табл. - (Библиотека студента). - Библиогр.: с. 233-234 - ISBN 978-5-222-21984-3; То же [Электронный ресурс]. - URL: </w:t>
      </w:r>
      <w:hyperlink r:id="rId22" w:history="1">
        <w:r w:rsidRPr="00527847">
          <w:rPr>
            <w:color w:val="006CA1"/>
            <w:u w:val="single"/>
          </w:rPr>
          <w:t>http://biblioclub.ru/index.php?page=book&amp;id=271592</w:t>
        </w:r>
      </w:hyperlink>
    </w:p>
    <w:p w:rsidR="004F27F5" w:rsidRPr="00527847" w:rsidRDefault="00C02781" w:rsidP="00C02781">
      <w:pPr>
        <w:pStyle w:val="centerspacing01"/>
        <w:tabs>
          <w:tab w:val="num" w:pos="0"/>
        </w:tabs>
        <w:spacing w:line="240" w:lineRule="auto"/>
        <w:jc w:val="both"/>
        <w:rPr>
          <w:rStyle w:val="font12"/>
        </w:rPr>
      </w:pPr>
      <w:r w:rsidRPr="00527847">
        <w:t>7. Абачиев, С.К. Концепции современного естествознания: конспект лекций : учебное пособие / С.К. Абачиев. - Ростов-на-Дону : Издательство «Феникс», 2012. - 352 с. - (Высшее образование). - Библиогр. в кн. - ISBN 978-5-222-18878-1; То же [Электронный ресурс]. - URL: </w:t>
      </w:r>
      <w:hyperlink r:id="rId23" w:history="1">
        <w:r w:rsidRPr="00527847">
          <w:rPr>
            <w:color w:val="006CA1"/>
            <w:u w:val="single"/>
          </w:rPr>
          <w:t>http://biblioclub.ru/index.php?page=book&amp;id=271493</w:t>
        </w:r>
      </w:hyperlink>
    </w:p>
    <w:p w:rsidR="00316D28" w:rsidRPr="00527847" w:rsidRDefault="00316D28" w:rsidP="00C02781">
      <w:pPr>
        <w:pStyle w:val="4"/>
        <w:spacing w:line="240" w:lineRule="auto"/>
        <w:rPr>
          <w:i/>
        </w:rPr>
      </w:pPr>
      <w:bookmarkStart w:id="38" w:name="_Toc43"/>
    </w:p>
    <w:p w:rsidR="00F84280" w:rsidRPr="00527847" w:rsidRDefault="00F84280" w:rsidP="00C02781">
      <w:pPr>
        <w:pStyle w:val="4"/>
        <w:spacing w:line="240" w:lineRule="auto"/>
        <w:rPr>
          <w:i/>
        </w:rPr>
      </w:pPr>
    </w:p>
    <w:p w:rsidR="004F27F5" w:rsidRPr="00527847" w:rsidRDefault="005F6E6F" w:rsidP="00C02781">
      <w:pPr>
        <w:pStyle w:val="4"/>
        <w:spacing w:line="240" w:lineRule="auto"/>
        <w:rPr>
          <w:i/>
        </w:rPr>
      </w:pPr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38"/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>1.</w:t>
      </w:r>
      <w:r w:rsidRPr="00527847">
        <w:rPr>
          <w:rStyle w:val="font12"/>
        </w:rPr>
        <w:tab/>
        <w:t>Киреева Н.К. Естествознание для бакалавров: Методические рекомендации к само-стоятельной работе студентов / Н.К.Киреева–Н. Новгород: НГПУ, 2011. – 39с.  2.</w:t>
      </w:r>
      <w:r w:rsidRPr="00527847">
        <w:rPr>
          <w:rStyle w:val="font12"/>
        </w:rPr>
        <w:tab/>
        <w:t>Киреева Н.К. Структурированно-иллюстрированный курс лекций  «Концепции со-временного естествознания»: Учебное пособие / Н.К. Киреева, Е.Ю. Засыпкина  – Н.Новгород: ВГИПУ, 2009.  –181 с.  3.</w:t>
      </w:r>
      <w:r w:rsidRPr="00527847">
        <w:rPr>
          <w:rStyle w:val="font12"/>
        </w:rPr>
        <w:tab/>
        <w:t xml:space="preserve">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 </w:t>
      </w:r>
    </w:p>
    <w:p w:rsidR="004F27F5" w:rsidRPr="00527847" w:rsidRDefault="005F6E6F" w:rsidP="00C02781">
      <w:pPr>
        <w:pStyle w:val="4"/>
        <w:spacing w:line="240" w:lineRule="auto"/>
        <w:jc w:val="both"/>
        <w:rPr>
          <w:i/>
        </w:rPr>
      </w:pPr>
      <w:bookmarkStart w:id="39" w:name="_Toc44"/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39"/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www.biblioclub.ru</w:t>
      </w:r>
      <w:r w:rsidRPr="00527847">
        <w:rPr>
          <w:rStyle w:val="font12"/>
        </w:rPr>
        <w:tab/>
        <w:t xml:space="preserve">ЭБС «Университетская библиотека онлайн» </w:t>
      </w:r>
    </w:p>
    <w:p w:rsidR="00C02781" w:rsidRPr="00527847" w:rsidRDefault="005F6E6F" w:rsidP="00C02781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Научная электронная библиотека </w:t>
      </w:r>
    </w:p>
    <w:p w:rsidR="004F27F5" w:rsidRPr="00527847" w:rsidRDefault="005F6E6F" w:rsidP="00C02781">
      <w:pPr>
        <w:pStyle w:val="justifyspacing01"/>
        <w:spacing w:line="240" w:lineRule="auto"/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Универсальные базы данных изданий  </w:t>
      </w:r>
    </w:p>
    <w:p w:rsidR="00316D28" w:rsidRPr="00527847" w:rsidRDefault="00316D28" w:rsidP="00C02781">
      <w:pPr>
        <w:pStyle w:val="3"/>
        <w:spacing w:line="240" w:lineRule="auto"/>
      </w:pPr>
      <w:bookmarkStart w:id="40" w:name="_Toc45"/>
    </w:p>
    <w:p w:rsidR="004F27F5" w:rsidRPr="00527847" w:rsidRDefault="005F6E6F" w:rsidP="00C02781">
      <w:pPr>
        <w:pStyle w:val="3"/>
        <w:spacing w:line="240" w:lineRule="auto"/>
      </w:pPr>
      <w:r w:rsidRPr="00527847">
        <w:t>8. Фонды оценочных средств</w:t>
      </w:r>
      <w:bookmarkEnd w:id="40"/>
    </w:p>
    <w:p w:rsidR="004F27F5" w:rsidRPr="00527847" w:rsidRDefault="005F6E6F" w:rsidP="00C02781">
      <w:pPr>
        <w:pStyle w:val="leftspacing01indent"/>
        <w:spacing w:line="240" w:lineRule="auto"/>
      </w:pPr>
      <w:r w:rsidRPr="00527847">
        <w:rPr>
          <w:rStyle w:val="font12"/>
        </w:rPr>
        <w:t xml:space="preserve">Фонд оценочных средств </w:t>
      </w:r>
      <w:r w:rsidR="00316D28" w:rsidRPr="00527847">
        <w:rPr>
          <w:rStyle w:val="font12"/>
        </w:rPr>
        <w:t xml:space="preserve"> </w:t>
      </w:r>
      <w:r w:rsidRPr="00527847">
        <w:rPr>
          <w:rStyle w:val="font12"/>
        </w:rPr>
        <w:t>представлен в Приложении 1</w:t>
      </w:r>
    </w:p>
    <w:p w:rsidR="00316D28" w:rsidRPr="00527847" w:rsidRDefault="00316D28" w:rsidP="00C02781">
      <w:pPr>
        <w:pStyle w:val="3"/>
        <w:spacing w:line="240" w:lineRule="auto"/>
      </w:pPr>
      <w:bookmarkStart w:id="41" w:name="_Toc46"/>
    </w:p>
    <w:p w:rsidR="004F27F5" w:rsidRPr="00527847" w:rsidRDefault="005F6E6F" w:rsidP="00C02781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41"/>
    </w:p>
    <w:p w:rsidR="004F27F5" w:rsidRPr="00527847" w:rsidRDefault="005F6E6F" w:rsidP="00C02781">
      <w:pPr>
        <w:pStyle w:val="4"/>
        <w:spacing w:line="240" w:lineRule="auto"/>
        <w:rPr>
          <w:i/>
        </w:rPr>
      </w:pPr>
      <w:bookmarkStart w:id="42" w:name="_Toc47"/>
      <w:r w:rsidRPr="00527847">
        <w:rPr>
          <w:i/>
        </w:rPr>
        <w:t>9.1. Описание материально-технической базы</w:t>
      </w:r>
      <w:bookmarkEnd w:id="42"/>
    </w:p>
    <w:p w:rsidR="00C02781" w:rsidRPr="00527847" w:rsidRDefault="005F6E6F" w:rsidP="00C02781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Реализация дисциплины требует наличия аудитории, оснащенной  необходимым оборудованием для проведения мультимедийной презентации. </w:t>
      </w:r>
    </w:p>
    <w:p w:rsidR="004F27F5" w:rsidRPr="00527847" w:rsidRDefault="005F6E6F" w:rsidP="00C02781">
      <w:pPr>
        <w:pStyle w:val="justifyspacing01indent"/>
        <w:spacing w:line="240" w:lineRule="auto"/>
      </w:pPr>
      <w:r w:rsidRPr="00527847">
        <w:rPr>
          <w:rStyle w:val="font12"/>
        </w:rPr>
        <w:t>Технические средства обучения: ноутбук, проектор, экран.</w:t>
      </w:r>
    </w:p>
    <w:p w:rsidR="004F27F5" w:rsidRPr="00527847" w:rsidRDefault="005F6E6F" w:rsidP="00C02781">
      <w:pPr>
        <w:pStyle w:val="4"/>
        <w:spacing w:line="240" w:lineRule="auto"/>
        <w:jc w:val="both"/>
        <w:rPr>
          <w:i/>
        </w:rPr>
      </w:pPr>
      <w:bookmarkStart w:id="43" w:name="_Toc48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3"/>
    </w:p>
    <w:p w:rsidR="004F27F5" w:rsidRPr="00527847" w:rsidRDefault="005F6E6F" w:rsidP="00C02781">
      <w:pPr>
        <w:pStyle w:val="justifyspacing01indent"/>
        <w:spacing w:line="240" w:lineRule="auto"/>
        <w:rPr>
          <w:lang w:val="en-US"/>
        </w:rPr>
      </w:pPr>
      <w:r w:rsidRPr="00527847">
        <w:rPr>
          <w:rStyle w:val="font12"/>
          <w:lang w:val="en-US"/>
        </w:rPr>
        <w:t xml:space="preserve">MS Office, PDF Reader, Djvu Browser WinDjView, </w:t>
      </w:r>
      <w:r w:rsidRPr="00527847">
        <w:rPr>
          <w:rStyle w:val="font12"/>
        </w:rPr>
        <w:t>Учебная</w:t>
      </w:r>
      <w:r w:rsidRPr="00527847">
        <w:rPr>
          <w:rStyle w:val="font12"/>
          <w:lang w:val="en-US"/>
        </w:rPr>
        <w:t xml:space="preserve"> </w:t>
      </w:r>
      <w:r w:rsidRPr="00527847">
        <w:rPr>
          <w:rStyle w:val="font12"/>
        </w:rPr>
        <w:t>среда</w:t>
      </w:r>
      <w:r w:rsidRPr="00527847">
        <w:rPr>
          <w:rStyle w:val="font12"/>
          <w:lang w:val="en-US"/>
        </w:rPr>
        <w:t xml:space="preserve"> MOODLE.</w:t>
      </w:r>
    </w:p>
    <w:p w:rsidR="004F27F5" w:rsidRPr="004F5FCC" w:rsidRDefault="004F27F5">
      <w:pPr>
        <w:pStyle w:val="centerspacing0"/>
        <w:rPr>
          <w:rStyle w:val="font12"/>
          <w:lang w:val="en-US"/>
        </w:rPr>
      </w:pPr>
    </w:p>
    <w:p w:rsidR="00481000" w:rsidRPr="004F5FCC" w:rsidRDefault="00481000">
      <w:pPr>
        <w:pStyle w:val="centerspacing0"/>
        <w:rPr>
          <w:rStyle w:val="font12"/>
          <w:lang w:val="en-US"/>
        </w:rPr>
      </w:pPr>
    </w:p>
    <w:p w:rsidR="00481000" w:rsidRPr="004F5FCC" w:rsidRDefault="00481000">
      <w:pPr>
        <w:pStyle w:val="centerspacing0"/>
        <w:rPr>
          <w:rStyle w:val="font12"/>
          <w:lang w:val="en-US"/>
        </w:rPr>
      </w:pPr>
    </w:p>
    <w:p w:rsidR="00481000" w:rsidRPr="004F5FCC" w:rsidRDefault="00481000">
      <w:pPr>
        <w:pStyle w:val="centerspacing0"/>
        <w:rPr>
          <w:rStyle w:val="font12"/>
          <w:lang w:val="en-US"/>
        </w:rPr>
      </w:pPr>
    </w:p>
    <w:p w:rsidR="00527847" w:rsidRPr="004F5FCC" w:rsidRDefault="00527847" w:rsidP="00914525">
      <w:pPr>
        <w:pStyle w:val="2"/>
        <w:spacing w:line="240" w:lineRule="auto"/>
        <w:rPr>
          <w:lang w:val="en-US"/>
        </w:rPr>
      </w:pPr>
    </w:p>
    <w:p w:rsidR="0082232D" w:rsidRPr="00527847" w:rsidRDefault="0082232D" w:rsidP="0082232D">
      <w:pPr>
        <w:pStyle w:val="2"/>
        <w:spacing w:line="240" w:lineRule="auto"/>
        <w:jc w:val="center"/>
      </w:pPr>
      <w:bookmarkStart w:id="44" w:name="_Toc20500624"/>
      <w:r w:rsidRPr="00527847">
        <w:t>5.</w:t>
      </w:r>
      <w:r w:rsidR="00481000">
        <w:t>3</w:t>
      </w:r>
      <w:r w:rsidRPr="00527847">
        <w:t>. ПРОГРАММА ДИСЦИПЛИНЫ</w:t>
      </w:r>
      <w:bookmarkEnd w:id="44"/>
      <w:r w:rsidRPr="00527847">
        <w:t xml:space="preserve"> </w:t>
      </w:r>
    </w:p>
    <w:p w:rsidR="00914525" w:rsidRPr="00527847" w:rsidRDefault="0082232D" w:rsidP="0082232D">
      <w:pPr>
        <w:pStyle w:val="2"/>
        <w:spacing w:line="240" w:lineRule="auto"/>
        <w:jc w:val="center"/>
      </w:pPr>
      <w:bookmarkStart w:id="45" w:name="_Toc20500625"/>
      <w:r w:rsidRPr="00527847">
        <w:t>«ОСНОВЫ НАУЧНО-ИССЛЕДОВАТЕЛЬСКОЙ ДЕЯТЕЛЬНОСТИ»</w:t>
      </w:r>
      <w:bookmarkEnd w:id="45"/>
    </w:p>
    <w:p w:rsidR="0082232D" w:rsidRPr="00527847" w:rsidRDefault="0082232D" w:rsidP="00914525">
      <w:pPr>
        <w:pStyle w:val="3"/>
        <w:spacing w:line="240" w:lineRule="auto"/>
      </w:pPr>
      <w:bookmarkStart w:id="46" w:name="_Toc88"/>
    </w:p>
    <w:p w:rsidR="00914525" w:rsidRPr="00527847" w:rsidRDefault="00914525" w:rsidP="00914525">
      <w:pPr>
        <w:pStyle w:val="3"/>
        <w:spacing w:line="240" w:lineRule="auto"/>
      </w:pPr>
      <w:r w:rsidRPr="00527847">
        <w:t>1. Пояснительная записка</w:t>
      </w:r>
      <w:bookmarkEnd w:id="46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>Учебная дисциплина «Основы научно-исследовательской деятельности» ориентирована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82232D" w:rsidRPr="00527847" w:rsidRDefault="0082232D" w:rsidP="00914525">
      <w:pPr>
        <w:pStyle w:val="3"/>
        <w:spacing w:line="240" w:lineRule="auto"/>
      </w:pPr>
      <w:bookmarkStart w:id="47" w:name="_Toc89"/>
    </w:p>
    <w:p w:rsidR="00914525" w:rsidRPr="00527847" w:rsidRDefault="00914525" w:rsidP="00914525">
      <w:pPr>
        <w:pStyle w:val="3"/>
        <w:spacing w:line="240" w:lineRule="auto"/>
      </w:pPr>
      <w:r w:rsidRPr="00527847">
        <w:t>2. Место в структуре модуля</w:t>
      </w:r>
      <w:bookmarkEnd w:id="47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 xml:space="preserve">Учебная дисциплина «Основы научно-исследовательской деятельности» относится к циклу дисциплин Модуля «Основы научных знаний» и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 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 </w:t>
      </w:r>
    </w:p>
    <w:p w:rsidR="0082232D" w:rsidRPr="00527847" w:rsidRDefault="0082232D" w:rsidP="00914525">
      <w:pPr>
        <w:pStyle w:val="3"/>
        <w:spacing w:line="240" w:lineRule="auto"/>
      </w:pPr>
      <w:bookmarkStart w:id="48" w:name="_Toc90"/>
    </w:p>
    <w:p w:rsidR="00914525" w:rsidRPr="00527847" w:rsidRDefault="00914525" w:rsidP="00914525">
      <w:pPr>
        <w:pStyle w:val="3"/>
        <w:spacing w:line="240" w:lineRule="auto"/>
      </w:pPr>
      <w:r w:rsidRPr="00527847">
        <w:t>3. Цели и задачи</w:t>
      </w:r>
      <w:bookmarkEnd w:id="48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italic"/>
        </w:rPr>
        <w:t xml:space="preserve">Цель дисциплины - </w:t>
      </w:r>
      <w:r w:rsidRPr="00527847">
        <w:rPr>
          <w:rStyle w:val="font12"/>
        </w:rPr>
        <w:t>подготовить студентов к научно-исследовательской работе в процессе обучения в вузе и будущей профессиональной деятельности; формировать педагога-исследователя, педагога-творца, педагога, обладающего самостоятельным и критическим мышлением;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914525" w:rsidRPr="00527847" w:rsidRDefault="00914525" w:rsidP="00914525">
      <w:pPr>
        <w:pStyle w:val="justifyspacing01indent"/>
        <w:spacing w:line="240" w:lineRule="auto"/>
        <w:rPr>
          <w:rStyle w:val="font12italic"/>
        </w:rPr>
      </w:pPr>
      <w:r w:rsidRPr="00527847">
        <w:rPr>
          <w:rStyle w:val="font12italic"/>
        </w:rPr>
        <w:t xml:space="preserve">Задачи дисциплины: </w:t>
      </w:r>
    </w:p>
    <w:p w:rsidR="00914525" w:rsidRPr="00527847" w:rsidRDefault="00914525" w:rsidP="0091452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знакомство с принципами и правилами организации научно-исследовательской деятельности; </w:t>
      </w:r>
    </w:p>
    <w:p w:rsidR="00914525" w:rsidRPr="00527847" w:rsidRDefault="00914525" w:rsidP="0091452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формирование навыков поиска и работы с различными информационными источниками; </w:t>
      </w:r>
    </w:p>
    <w:p w:rsidR="00914525" w:rsidRPr="00527847" w:rsidRDefault="00914525" w:rsidP="00914525">
      <w:pPr>
        <w:pStyle w:val="justifyspacing01indent"/>
        <w:spacing w:line="240" w:lineRule="auto"/>
        <w:rPr>
          <w:rStyle w:val="font12"/>
        </w:rPr>
      </w:pPr>
      <w:r w:rsidRPr="00527847">
        <w:rPr>
          <w:rStyle w:val="font12"/>
        </w:rPr>
        <w:t xml:space="preserve">- развитие навыков использования современных информационно-коммуникационных технологий для реализации научных исследований; </w:t>
      </w:r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 xml:space="preserve">- формирование навыков презентации результатов своего труда. </w:t>
      </w:r>
    </w:p>
    <w:p w:rsidR="0082232D" w:rsidRPr="00527847" w:rsidRDefault="0082232D" w:rsidP="00914525">
      <w:pPr>
        <w:pStyle w:val="3"/>
        <w:spacing w:line="240" w:lineRule="auto"/>
      </w:pPr>
      <w:bookmarkStart w:id="49" w:name="_Toc91"/>
    </w:p>
    <w:p w:rsidR="00527847" w:rsidRDefault="00527847" w:rsidP="00914525">
      <w:pPr>
        <w:pStyle w:val="3"/>
        <w:spacing w:line="240" w:lineRule="auto"/>
      </w:pPr>
    </w:p>
    <w:p w:rsidR="00527847" w:rsidRDefault="00527847" w:rsidP="00914525">
      <w:pPr>
        <w:pStyle w:val="3"/>
        <w:spacing w:line="240" w:lineRule="auto"/>
      </w:pPr>
    </w:p>
    <w:p w:rsidR="00527847" w:rsidRDefault="00527847" w:rsidP="00914525">
      <w:pPr>
        <w:pStyle w:val="3"/>
        <w:spacing w:line="240" w:lineRule="auto"/>
      </w:pPr>
    </w:p>
    <w:p w:rsidR="00914525" w:rsidRPr="00527847" w:rsidRDefault="00914525" w:rsidP="00914525">
      <w:pPr>
        <w:pStyle w:val="3"/>
        <w:spacing w:line="240" w:lineRule="auto"/>
      </w:pPr>
      <w:r w:rsidRPr="00527847">
        <w:t>4. Образовательные результаты</w:t>
      </w:r>
      <w:bookmarkEnd w:id="49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069"/>
        <w:gridCol w:w="1421"/>
        <w:gridCol w:w="2367"/>
        <w:gridCol w:w="1103"/>
        <w:gridCol w:w="1934"/>
      </w:tblGrid>
      <w:tr w:rsidR="00914525" w:rsidRPr="00527847" w:rsidTr="0082232D">
        <w:trPr>
          <w:trHeight w:val="500"/>
          <w:tblHeader/>
        </w:trPr>
        <w:tc>
          <w:tcPr>
            <w:tcW w:w="82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005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44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1235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5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914525" w:rsidRPr="00527847" w:rsidTr="0082232D">
        <w:trPr>
          <w:trHeight w:val="314"/>
        </w:trPr>
        <w:tc>
          <w:tcPr>
            <w:tcW w:w="823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</w:t>
            </w:r>
          </w:p>
        </w:tc>
        <w:tc>
          <w:tcPr>
            <w:tcW w:w="2005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умения решать учебно-исследовательские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и научно-исследовательские задачи в области образования</w:t>
            </w:r>
          </w:p>
        </w:tc>
        <w:tc>
          <w:tcPr>
            <w:tcW w:w="1314" w:type="dxa"/>
          </w:tcPr>
          <w:p w:rsidR="00914525" w:rsidRPr="00527847" w:rsidRDefault="0082232D" w:rsidP="0048100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ОР.4-</w:t>
            </w:r>
            <w:r w:rsidR="00481000">
              <w:rPr>
                <w:rStyle w:val="font11"/>
                <w:sz w:val="24"/>
                <w:szCs w:val="24"/>
              </w:rPr>
              <w:t>3</w:t>
            </w:r>
            <w:r w:rsidR="00914525"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44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знания методологического аппарата по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решению учебно-исследовательских и научно-исследовательских задач в области образования</w:t>
            </w:r>
          </w:p>
        </w:tc>
        <w:tc>
          <w:tcPr>
            <w:tcW w:w="1235" w:type="dxa"/>
          </w:tcPr>
          <w:p w:rsidR="00914525" w:rsidRPr="00527847" w:rsidRDefault="00914525" w:rsidP="00752CCD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УК.1.2 </w:t>
            </w:r>
          </w:p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УК.1.3</w:t>
            </w:r>
          </w:p>
        </w:tc>
        <w:tc>
          <w:tcPr>
            <w:tcW w:w="195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контекстной задачи</w:t>
            </w:r>
          </w:p>
        </w:tc>
      </w:tr>
      <w:tr w:rsidR="00914525" w:rsidRPr="00527847" w:rsidTr="0082232D">
        <w:trPr>
          <w:trHeight w:val="1000"/>
        </w:trPr>
        <w:tc>
          <w:tcPr>
            <w:tcW w:w="823" w:type="dxa"/>
            <w:vMerge/>
          </w:tcPr>
          <w:p w:rsidR="00914525" w:rsidRPr="00527847" w:rsidRDefault="00914525" w:rsidP="00752CCD"/>
        </w:tc>
        <w:tc>
          <w:tcPr>
            <w:tcW w:w="2005" w:type="dxa"/>
            <w:vMerge/>
          </w:tcPr>
          <w:p w:rsidR="00914525" w:rsidRPr="00527847" w:rsidRDefault="00914525" w:rsidP="00752CCD"/>
        </w:tc>
        <w:tc>
          <w:tcPr>
            <w:tcW w:w="1314" w:type="dxa"/>
          </w:tcPr>
          <w:p w:rsidR="00914525" w:rsidRPr="00527847" w:rsidRDefault="00914525" w:rsidP="0082232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481000">
              <w:rPr>
                <w:rStyle w:val="font11"/>
                <w:sz w:val="24"/>
                <w:szCs w:val="24"/>
              </w:rPr>
              <w:t>3</w:t>
            </w:r>
            <w:r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244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35" w:type="dxa"/>
          </w:tcPr>
          <w:p w:rsidR="00914525" w:rsidRPr="00527847" w:rsidRDefault="00914525" w:rsidP="00752CCD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УК.1.2 </w:t>
            </w:r>
          </w:p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УК.1.3</w:t>
            </w:r>
          </w:p>
        </w:tc>
        <w:tc>
          <w:tcPr>
            <w:tcW w:w="195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проектного задания</w:t>
            </w:r>
          </w:p>
        </w:tc>
      </w:tr>
      <w:tr w:rsidR="00914525" w:rsidRPr="00527847" w:rsidTr="0082232D">
        <w:trPr>
          <w:trHeight w:val="1000"/>
        </w:trPr>
        <w:tc>
          <w:tcPr>
            <w:tcW w:w="823" w:type="dxa"/>
            <w:vMerge/>
          </w:tcPr>
          <w:p w:rsidR="00914525" w:rsidRPr="00527847" w:rsidRDefault="00914525" w:rsidP="00752CCD"/>
        </w:tc>
        <w:tc>
          <w:tcPr>
            <w:tcW w:w="2005" w:type="dxa"/>
            <w:vMerge/>
          </w:tcPr>
          <w:p w:rsidR="00914525" w:rsidRPr="00527847" w:rsidRDefault="00914525" w:rsidP="00752CCD"/>
        </w:tc>
        <w:tc>
          <w:tcPr>
            <w:tcW w:w="1314" w:type="dxa"/>
          </w:tcPr>
          <w:p w:rsidR="00914525" w:rsidRPr="00527847" w:rsidRDefault="00914525" w:rsidP="0082232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481000">
              <w:rPr>
                <w:rStyle w:val="font11"/>
                <w:sz w:val="24"/>
                <w:szCs w:val="24"/>
              </w:rPr>
              <w:t>3</w:t>
            </w:r>
            <w:r w:rsidRPr="00527847">
              <w:rPr>
                <w:rStyle w:val="font11"/>
                <w:sz w:val="24"/>
                <w:szCs w:val="24"/>
              </w:rPr>
              <w:t>-3</w:t>
            </w:r>
          </w:p>
        </w:tc>
        <w:tc>
          <w:tcPr>
            <w:tcW w:w="244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35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УК.1.3</w:t>
            </w:r>
          </w:p>
        </w:tc>
        <w:tc>
          <w:tcPr>
            <w:tcW w:w="1953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Форма для оценки контрольной работы</w:t>
            </w:r>
          </w:p>
        </w:tc>
      </w:tr>
    </w:tbl>
    <w:p w:rsidR="0082232D" w:rsidRPr="00527847" w:rsidRDefault="0082232D" w:rsidP="00914525">
      <w:pPr>
        <w:pStyle w:val="3"/>
      </w:pPr>
      <w:bookmarkStart w:id="50" w:name="_Toc92"/>
    </w:p>
    <w:p w:rsidR="00914525" w:rsidRPr="00527847" w:rsidRDefault="00914525" w:rsidP="00914525">
      <w:pPr>
        <w:pStyle w:val="3"/>
      </w:pPr>
      <w:r w:rsidRPr="00527847">
        <w:t>5. Содержание дисциплины</w:t>
      </w:r>
      <w:bookmarkEnd w:id="50"/>
    </w:p>
    <w:p w:rsidR="00914525" w:rsidRPr="00527847" w:rsidRDefault="00914525" w:rsidP="00914525">
      <w:pPr>
        <w:pStyle w:val="4"/>
        <w:rPr>
          <w:i/>
        </w:rPr>
      </w:pPr>
      <w:bookmarkStart w:id="51" w:name="_Toc93"/>
      <w:r w:rsidRPr="00527847">
        <w:rPr>
          <w:i/>
        </w:rPr>
        <w:t>5.1. Тематический план</w:t>
      </w:r>
      <w:bookmarkEnd w:id="51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822"/>
        <w:gridCol w:w="931"/>
        <w:gridCol w:w="1204"/>
        <w:gridCol w:w="1442"/>
        <w:gridCol w:w="1907"/>
        <w:gridCol w:w="1473"/>
      </w:tblGrid>
      <w:tr w:rsidR="00914525" w:rsidRPr="00527847" w:rsidTr="00801D2A">
        <w:trPr>
          <w:trHeight w:val="300"/>
          <w:tblHeader/>
        </w:trPr>
        <w:tc>
          <w:tcPr>
            <w:tcW w:w="2822" w:type="dxa"/>
            <w:vMerge w:val="restart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577" w:type="dxa"/>
            <w:gridSpan w:val="3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907" w:type="dxa"/>
            <w:vMerge w:val="restart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73" w:type="dxa"/>
            <w:vMerge w:val="restart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914525" w:rsidRPr="00527847" w:rsidTr="00801D2A">
        <w:trPr>
          <w:trHeight w:val="300"/>
          <w:tblHeader/>
        </w:trPr>
        <w:tc>
          <w:tcPr>
            <w:tcW w:w="2822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2135" w:type="dxa"/>
            <w:gridSpan w:val="2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442" w:type="dxa"/>
            <w:vMerge w:val="restart"/>
          </w:tcPr>
          <w:p w:rsidR="00914525" w:rsidRPr="00527847" w:rsidRDefault="0082232D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Контак</w:t>
            </w:r>
            <w:r w:rsidR="00914525" w:rsidRPr="00527847">
              <w:rPr>
                <w:rStyle w:val="font11"/>
                <w:sz w:val="24"/>
                <w:szCs w:val="24"/>
              </w:rPr>
              <w:t>тная СР ( в т.ч. и ЭИОС)</w:t>
            </w:r>
          </w:p>
        </w:tc>
        <w:tc>
          <w:tcPr>
            <w:tcW w:w="1907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1473" w:type="dxa"/>
            <w:vMerge/>
          </w:tcPr>
          <w:p w:rsidR="00914525" w:rsidRPr="00527847" w:rsidRDefault="00914525" w:rsidP="0082232D">
            <w:pPr>
              <w:jc w:val="center"/>
            </w:pPr>
          </w:p>
        </w:tc>
      </w:tr>
      <w:tr w:rsidR="00914525" w:rsidRPr="00527847" w:rsidTr="00801D2A">
        <w:trPr>
          <w:trHeight w:val="300"/>
          <w:tblHeader/>
        </w:trPr>
        <w:tc>
          <w:tcPr>
            <w:tcW w:w="2822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931" w:type="dxa"/>
          </w:tcPr>
          <w:p w:rsidR="00914525" w:rsidRPr="00527847" w:rsidRDefault="00914525" w:rsidP="0082232D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204" w:type="dxa"/>
          </w:tcPr>
          <w:p w:rsidR="00914525" w:rsidRPr="00527847" w:rsidRDefault="006D063F" w:rsidP="0082232D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Практ. занятия</w:t>
            </w:r>
          </w:p>
        </w:tc>
        <w:tc>
          <w:tcPr>
            <w:tcW w:w="1442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1907" w:type="dxa"/>
            <w:vMerge/>
          </w:tcPr>
          <w:p w:rsidR="00914525" w:rsidRPr="00527847" w:rsidRDefault="00914525" w:rsidP="0082232D">
            <w:pPr>
              <w:jc w:val="center"/>
            </w:pPr>
          </w:p>
        </w:tc>
        <w:tc>
          <w:tcPr>
            <w:tcW w:w="1473" w:type="dxa"/>
            <w:vMerge/>
          </w:tcPr>
          <w:p w:rsidR="00914525" w:rsidRPr="00527847" w:rsidRDefault="00914525" w:rsidP="0082232D">
            <w:pPr>
              <w:jc w:val="center"/>
            </w:pPr>
          </w:p>
        </w:tc>
      </w:tr>
      <w:tr w:rsidR="00914525" w:rsidRPr="00527847" w:rsidTr="00801D2A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Раздел 1. Методология и методика научного исследования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10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20</w:t>
            </w:r>
          </w:p>
        </w:tc>
      </w:tr>
      <w:tr w:rsidR="00914525" w:rsidRPr="00527847" w:rsidTr="00801D2A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1.1. Организация науки в Российской Федерации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914525" w:rsidRPr="00527847" w:rsidTr="00801D2A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1.2. Методология проведения научного исследования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-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</w:tr>
      <w:tr w:rsidR="00914525" w:rsidRPr="00527847" w:rsidTr="00801D2A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Тема 1.3. Основные методы поиска информации для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научного исследования (нормативные документы, базы данных отечественной и зарубежной периоди-ки)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1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914525" w:rsidRPr="00527847" w:rsidTr="00801D2A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lastRenderedPageBreak/>
              <w:t>Раздел 2. Информационно-коммуникационные технологии для реализации научных исследований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14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26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52</w:t>
            </w:r>
          </w:p>
        </w:tc>
      </w:tr>
      <w:tr w:rsidR="00914525" w:rsidRPr="00527847" w:rsidTr="00801D2A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2.1. Оформление документов, имеющих сложную структуру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914525" w:rsidRPr="00527847" w:rsidTr="00801D2A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2.2. Анализ и обработка числовых данных средствами MS Excel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6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14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24</w:t>
            </w:r>
          </w:p>
        </w:tc>
      </w:tr>
      <w:tr w:rsidR="00914525" w:rsidRPr="00527847" w:rsidTr="00801D2A">
        <w:trPr>
          <w:trHeight w:val="5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Тема 2.3. Современные способы презентации результатов научно-исследовательской работы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7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16</w:t>
            </w:r>
          </w:p>
        </w:tc>
      </w:tr>
      <w:tr w:rsidR="00914525" w:rsidRPr="00527847" w:rsidTr="00801D2A">
        <w:trPr>
          <w:trHeight w:val="300"/>
        </w:trPr>
        <w:tc>
          <w:tcPr>
            <w:tcW w:w="2822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931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204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44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12</w:t>
            </w:r>
          </w:p>
        </w:tc>
        <w:tc>
          <w:tcPr>
            <w:tcW w:w="1907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36</w:t>
            </w:r>
          </w:p>
        </w:tc>
        <w:tc>
          <w:tcPr>
            <w:tcW w:w="1473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:rsidR="0082232D" w:rsidRPr="00527847" w:rsidRDefault="0082232D" w:rsidP="00914525">
      <w:pPr>
        <w:pStyle w:val="4"/>
        <w:spacing w:line="240" w:lineRule="auto"/>
      </w:pPr>
      <w:bookmarkStart w:id="52" w:name="_Toc94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r w:rsidRPr="00527847">
        <w:rPr>
          <w:i/>
        </w:rPr>
        <w:t>5.2. Методы обучения</w:t>
      </w:r>
      <w:bookmarkEnd w:id="52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>Проблемный, исследовательский, частично-поисковый, проектный.</w:t>
      </w:r>
    </w:p>
    <w:p w:rsidR="0082232D" w:rsidRPr="00527847" w:rsidRDefault="0082232D" w:rsidP="00914525">
      <w:pPr>
        <w:pStyle w:val="3"/>
        <w:spacing w:line="240" w:lineRule="auto"/>
      </w:pPr>
      <w:bookmarkStart w:id="53" w:name="_Toc95"/>
    </w:p>
    <w:p w:rsidR="00914525" w:rsidRPr="00527847" w:rsidRDefault="00914525" w:rsidP="00914525">
      <w:pPr>
        <w:pStyle w:val="3"/>
        <w:spacing w:line="240" w:lineRule="auto"/>
      </w:pPr>
      <w:r w:rsidRPr="00527847">
        <w:t xml:space="preserve">6. </w:t>
      </w:r>
      <w:bookmarkEnd w:id="53"/>
      <w:r w:rsidR="0082232D" w:rsidRPr="00527847">
        <w:t>Рейтинг-план</w:t>
      </w:r>
    </w:p>
    <w:p w:rsidR="00914525" w:rsidRPr="00527847" w:rsidRDefault="00914525" w:rsidP="00914525">
      <w:pPr>
        <w:pStyle w:val="4"/>
        <w:spacing w:line="240" w:lineRule="auto"/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36"/>
        <w:gridCol w:w="1477"/>
        <w:gridCol w:w="1701"/>
        <w:gridCol w:w="1559"/>
        <w:gridCol w:w="1276"/>
        <w:gridCol w:w="1276"/>
        <w:gridCol w:w="992"/>
        <w:gridCol w:w="1062"/>
      </w:tblGrid>
      <w:tr w:rsidR="002446CB" w:rsidRPr="00527847" w:rsidTr="00BF66D4">
        <w:trPr>
          <w:trHeight w:val="273"/>
          <w:tblHeader/>
        </w:trPr>
        <w:tc>
          <w:tcPr>
            <w:tcW w:w="436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477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701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559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</w:tcPr>
          <w:p w:rsidR="0082232D" w:rsidRPr="00527847" w:rsidRDefault="0082232D" w:rsidP="00BF66D4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Балл за кон</w:t>
            </w:r>
            <w:r w:rsidR="00914525" w:rsidRPr="00527847">
              <w:rPr>
                <w:rStyle w:val="font11"/>
                <w:sz w:val="24"/>
                <w:szCs w:val="24"/>
              </w:rPr>
              <w:t>кретное задание</w:t>
            </w:r>
            <w:r w:rsidRPr="00527847">
              <w:rPr>
                <w:rStyle w:val="font11"/>
                <w:sz w:val="24"/>
                <w:szCs w:val="24"/>
              </w:rPr>
              <w:t xml:space="preserve"> (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527847">
              <w:rPr>
                <w:rStyle w:val="font11"/>
                <w:sz w:val="24"/>
                <w:szCs w:val="24"/>
              </w:rPr>
              <w:t xml:space="preserve"> – </w:t>
            </w:r>
            <w:r w:rsidRPr="00527847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527847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276" w:type="dxa"/>
            <w:vMerge w:val="restart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4" w:type="dxa"/>
            <w:gridSpan w:val="2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BF66D4" w:rsidRPr="00527847" w:rsidTr="00BF66D4">
        <w:trPr>
          <w:trHeight w:val="549"/>
          <w:tblHeader/>
        </w:trPr>
        <w:tc>
          <w:tcPr>
            <w:tcW w:w="436" w:type="dxa"/>
            <w:vMerge/>
          </w:tcPr>
          <w:p w:rsidR="00914525" w:rsidRPr="00527847" w:rsidRDefault="00914525" w:rsidP="00752CCD"/>
        </w:tc>
        <w:tc>
          <w:tcPr>
            <w:tcW w:w="1477" w:type="dxa"/>
            <w:vMerge/>
          </w:tcPr>
          <w:p w:rsidR="00914525" w:rsidRPr="00527847" w:rsidRDefault="00914525" w:rsidP="00752CCD"/>
        </w:tc>
        <w:tc>
          <w:tcPr>
            <w:tcW w:w="1701" w:type="dxa"/>
            <w:vMerge/>
          </w:tcPr>
          <w:p w:rsidR="00914525" w:rsidRPr="00527847" w:rsidRDefault="00914525" w:rsidP="00752CCD"/>
        </w:tc>
        <w:tc>
          <w:tcPr>
            <w:tcW w:w="1559" w:type="dxa"/>
            <w:vMerge/>
          </w:tcPr>
          <w:p w:rsidR="00914525" w:rsidRPr="00527847" w:rsidRDefault="00914525" w:rsidP="00752CCD"/>
        </w:tc>
        <w:tc>
          <w:tcPr>
            <w:tcW w:w="1276" w:type="dxa"/>
            <w:vMerge/>
          </w:tcPr>
          <w:p w:rsidR="00914525" w:rsidRPr="00527847" w:rsidRDefault="00914525" w:rsidP="00752CCD"/>
        </w:tc>
        <w:tc>
          <w:tcPr>
            <w:tcW w:w="1276" w:type="dxa"/>
            <w:vMerge/>
          </w:tcPr>
          <w:p w:rsidR="00914525" w:rsidRPr="00527847" w:rsidRDefault="00914525" w:rsidP="00752CCD"/>
        </w:tc>
        <w:tc>
          <w:tcPr>
            <w:tcW w:w="992" w:type="dxa"/>
          </w:tcPr>
          <w:p w:rsidR="00914525" w:rsidRPr="00527847" w:rsidRDefault="00914525" w:rsidP="002446C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Мин</w:t>
            </w:r>
            <w:r w:rsidR="002446CB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  <w:tc>
          <w:tcPr>
            <w:tcW w:w="1062" w:type="dxa"/>
          </w:tcPr>
          <w:p w:rsidR="00914525" w:rsidRPr="00527847" w:rsidRDefault="00914525" w:rsidP="002446C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Макс</w:t>
            </w:r>
            <w:r w:rsidR="002446CB" w:rsidRPr="00527847">
              <w:rPr>
                <w:rStyle w:val="font11"/>
                <w:sz w:val="24"/>
                <w:szCs w:val="24"/>
              </w:rPr>
              <w:t>имальный</w:t>
            </w:r>
          </w:p>
        </w:tc>
      </w:tr>
      <w:tr w:rsidR="00BF66D4" w:rsidRPr="00527847" w:rsidTr="00BF66D4">
        <w:trPr>
          <w:trHeight w:val="500"/>
        </w:trPr>
        <w:tc>
          <w:tcPr>
            <w:tcW w:w="436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  <w:r w:rsidR="002446CB" w:rsidRPr="00527847">
              <w:rPr>
                <w:rStyle w:val="font11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914525" w:rsidRPr="00527847" w:rsidRDefault="00914525" w:rsidP="0048100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481000">
              <w:rPr>
                <w:rStyle w:val="font11"/>
                <w:sz w:val="24"/>
                <w:szCs w:val="24"/>
              </w:rPr>
              <w:t>3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Решение кон</w:t>
            </w:r>
            <w:r w:rsidR="00914525" w:rsidRPr="00527847">
              <w:rPr>
                <w:rStyle w:val="font11"/>
                <w:sz w:val="24"/>
                <w:szCs w:val="24"/>
              </w:rPr>
              <w:t>текстных задач</w:t>
            </w:r>
          </w:p>
        </w:tc>
        <w:tc>
          <w:tcPr>
            <w:tcW w:w="1559" w:type="dxa"/>
          </w:tcPr>
          <w:p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кон</w:t>
            </w:r>
            <w:r w:rsidR="00914525" w:rsidRPr="00527847">
              <w:rPr>
                <w:rStyle w:val="font11"/>
                <w:sz w:val="24"/>
                <w:szCs w:val="24"/>
              </w:rPr>
              <w:t xml:space="preserve">текстной задачи </w:t>
            </w: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5-10</w:t>
            </w: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  <w:tc>
          <w:tcPr>
            <w:tcW w:w="106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BF66D4" w:rsidRPr="00527847" w:rsidTr="00BF66D4">
        <w:trPr>
          <w:trHeight w:val="500"/>
        </w:trPr>
        <w:tc>
          <w:tcPr>
            <w:tcW w:w="436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2</w:t>
            </w:r>
            <w:r w:rsidR="002446CB" w:rsidRPr="00527847">
              <w:rPr>
                <w:rStyle w:val="font11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914525" w:rsidRPr="00527847" w:rsidRDefault="00481000" w:rsidP="00752CCD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ОР.4-3</w:t>
            </w:r>
            <w:r w:rsidR="00914525" w:rsidRPr="00527847">
              <w:rPr>
                <w:rStyle w:val="font11"/>
                <w:sz w:val="24"/>
                <w:szCs w:val="24"/>
              </w:rPr>
              <w:t>-2</w:t>
            </w:r>
          </w:p>
        </w:tc>
        <w:tc>
          <w:tcPr>
            <w:tcW w:w="1701" w:type="dxa"/>
          </w:tcPr>
          <w:p w:rsidR="00914525" w:rsidRPr="00527847" w:rsidRDefault="0082232D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Реализация учебного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>про</w:t>
            </w:r>
            <w:r w:rsidR="00914525" w:rsidRPr="00527847">
              <w:rPr>
                <w:rStyle w:val="font11"/>
                <w:sz w:val="24"/>
                <w:szCs w:val="24"/>
              </w:rPr>
              <w:t>екта</w:t>
            </w:r>
          </w:p>
        </w:tc>
        <w:tc>
          <w:tcPr>
            <w:tcW w:w="1559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Формы для оценки </w:t>
            </w: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контроль-ной работы </w:t>
            </w: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10-25</w:t>
            </w: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06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25</w:t>
            </w:r>
          </w:p>
        </w:tc>
      </w:tr>
      <w:tr w:rsidR="002446CB" w:rsidRPr="00527847" w:rsidTr="00BF66D4">
        <w:trPr>
          <w:trHeight w:val="500"/>
        </w:trPr>
        <w:tc>
          <w:tcPr>
            <w:tcW w:w="436" w:type="dxa"/>
            <w:vMerge w:val="restart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77" w:type="dxa"/>
            <w:vMerge w:val="restart"/>
          </w:tcPr>
          <w:p w:rsidR="002446CB" w:rsidRPr="00527847" w:rsidRDefault="002446CB" w:rsidP="0048100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ОР.4-</w:t>
            </w:r>
            <w:r w:rsidR="00481000">
              <w:rPr>
                <w:rStyle w:val="font11"/>
                <w:sz w:val="24"/>
                <w:szCs w:val="24"/>
              </w:rPr>
              <w:t>3</w:t>
            </w:r>
            <w:r w:rsidRPr="00527847">
              <w:rPr>
                <w:rStyle w:val="font11"/>
                <w:sz w:val="24"/>
                <w:szCs w:val="24"/>
              </w:rPr>
              <w:t>-3</w:t>
            </w:r>
          </w:p>
        </w:tc>
        <w:tc>
          <w:tcPr>
            <w:tcW w:w="1701" w:type="dxa"/>
          </w:tcPr>
          <w:p w:rsidR="002446CB" w:rsidRPr="00527847" w:rsidRDefault="002446CB" w:rsidP="002446CB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Подготовка учебного проекта</w:t>
            </w:r>
          </w:p>
        </w:tc>
        <w:tc>
          <w:tcPr>
            <w:tcW w:w="1559" w:type="dxa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20-30</w:t>
            </w:r>
          </w:p>
        </w:tc>
        <w:tc>
          <w:tcPr>
            <w:tcW w:w="1276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20</w:t>
            </w:r>
          </w:p>
        </w:tc>
        <w:tc>
          <w:tcPr>
            <w:tcW w:w="1062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2446CB" w:rsidRPr="00527847" w:rsidTr="00BF66D4">
        <w:trPr>
          <w:trHeight w:val="500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2446CB" w:rsidRPr="00527847" w:rsidRDefault="002446CB" w:rsidP="00752CCD"/>
        </w:tc>
        <w:tc>
          <w:tcPr>
            <w:tcW w:w="1477" w:type="dxa"/>
            <w:vMerge/>
            <w:tcBorders>
              <w:bottom w:val="single" w:sz="4" w:space="0" w:color="auto"/>
            </w:tcBorders>
          </w:tcPr>
          <w:p w:rsidR="002446CB" w:rsidRPr="00527847" w:rsidRDefault="002446CB" w:rsidP="00752CCD"/>
        </w:tc>
        <w:tc>
          <w:tcPr>
            <w:tcW w:w="1701" w:type="dxa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559" w:type="dxa"/>
          </w:tcPr>
          <w:p w:rsidR="002446CB" w:rsidRPr="00527847" w:rsidRDefault="002446CB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t>10-15</w:t>
            </w:r>
          </w:p>
        </w:tc>
        <w:tc>
          <w:tcPr>
            <w:tcW w:w="1276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</w:p>
        </w:tc>
        <w:tc>
          <w:tcPr>
            <w:tcW w:w="992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1062" w:type="dxa"/>
            <w:vAlign w:val="center"/>
          </w:tcPr>
          <w:p w:rsidR="002446CB" w:rsidRPr="00527847" w:rsidRDefault="002446CB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15</w:t>
            </w:r>
          </w:p>
        </w:tc>
      </w:tr>
      <w:tr w:rsidR="00BF66D4" w:rsidRPr="00527847" w:rsidTr="00BF66D4">
        <w:trPr>
          <w:trHeight w:val="500"/>
        </w:trPr>
        <w:tc>
          <w:tcPr>
            <w:tcW w:w="436" w:type="dxa"/>
            <w:tcBorders>
              <w:top w:val="single" w:sz="4" w:space="0" w:color="auto"/>
            </w:tcBorders>
          </w:tcPr>
          <w:p w:rsidR="00914525" w:rsidRPr="00527847" w:rsidRDefault="00914525" w:rsidP="00752CCD"/>
        </w:tc>
        <w:tc>
          <w:tcPr>
            <w:tcW w:w="1477" w:type="dxa"/>
            <w:tcBorders>
              <w:top w:val="single" w:sz="4" w:space="0" w:color="auto"/>
            </w:tcBorders>
          </w:tcPr>
          <w:p w:rsidR="00914525" w:rsidRPr="00527847" w:rsidRDefault="00914525" w:rsidP="00752CCD"/>
        </w:tc>
        <w:tc>
          <w:tcPr>
            <w:tcW w:w="1701" w:type="dxa"/>
          </w:tcPr>
          <w:p w:rsidR="00914525" w:rsidRPr="00527847" w:rsidRDefault="00914525" w:rsidP="00752CCD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Итого</w:t>
            </w:r>
            <w:r w:rsidR="002446CB" w:rsidRPr="00527847">
              <w:rPr>
                <w:rStyle w:val="font11"/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:rsidR="00914525" w:rsidRPr="00527847" w:rsidRDefault="00914525" w:rsidP="00752CCD">
            <w:pPr>
              <w:pStyle w:val="leftspacing0"/>
            </w:pPr>
          </w:p>
        </w:tc>
        <w:tc>
          <w:tcPr>
            <w:tcW w:w="1276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</w:p>
        </w:tc>
        <w:tc>
          <w:tcPr>
            <w:tcW w:w="1276" w:type="dxa"/>
            <w:vAlign w:val="center"/>
          </w:tcPr>
          <w:p w:rsidR="00914525" w:rsidRPr="00527847" w:rsidRDefault="002446CB" w:rsidP="002446CB">
            <w:pPr>
              <w:pStyle w:val="leftspacing0"/>
              <w:jc w:val="center"/>
            </w:pPr>
            <w:r w:rsidRPr="00527847">
              <w:t>5</w:t>
            </w:r>
          </w:p>
        </w:tc>
        <w:tc>
          <w:tcPr>
            <w:tcW w:w="99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1062" w:type="dxa"/>
            <w:vAlign w:val="center"/>
          </w:tcPr>
          <w:p w:rsidR="00914525" w:rsidRPr="00527847" w:rsidRDefault="00914525" w:rsidP="002446CB">
            <w:pPr>
              <w:pStyle w:val="leftspacing0"/>
              <w:jc w:val="center"/>
            </w:pPr>
            <w:r w:rsidRPr="00527847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BF66D4" w:rsidRPr="00527847" w:rsidRDefault="00BF66D4" w:rsidP="00914525">
      <w:pPr>
        <w:pStyle w:val="3"/>
        <w:spacing w:line="240" w:lineRule="auto"/>
      </w:pPr>
      <w:bookmarkStart w:id="54" w:name="_Toc98"/>
    </w:p>
    <w:p w:rsidR="00914525" w:rsidRPr="00527847" w:rsidRDefault="00914525" w:rsidP="00914525">
      <w:pPr>
        <w:pStyle w:val="3"/>
        <w:spacing w:line="240" w:lineRule="auto"/>
      </w:pPr>
      <w:r w:rsidRPr="00527847">
        <w:t>7. Учебно-методическое и информационное обеспечение дисциплины</w:t>
      </w:r>
      <w:bookmarkEnd w:id="54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bookmarkStart w:id="55" w:name="_Toc99"/>
      <w:r w:rsidRPr="00527847">
        <w:rPr>
          <w:i/>
        </w:rPr>
        <w:t>7.1. Основная литература</w:t>
      </w:r>
      <w:bookmarkEnd w:id="55"/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1. Горелов, С.В. Основы научных исследований: учебное пособие / С.В. Горелов, В.П. Горелов, Е.А. Григорьев; под ред. В.П. Горелова. - 2-е изд., стер. - Москва; Берлин: Директ-Медиа, 2016. - 534 с. : ил., табл. - Библиогр. в кн. - ISBN 978-5-4475-8350-7; То же [Электронный ресурс]. - URL: http://biblioclub.ru/index.php?page=book&amp;id=443846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2. Трубицын, В.А. Основы научных исследований: учебное пособие / В.А. Трубицын, А.А. Порохня, В.В. Мелешин;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- 149 с.: ил. - Библиогр. в кн.; То же [Электронный ресурс]. - URL: http://biblioclub.ru/index.php?page=book&amp;id=459296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3. Леонова, О.В. Основы научных исследований: учебное пособие / О.В. Леонова; Министерство транспорта Российской Федерации, Московская государственная академия водного транспорта. - Москва: Альтаир-МГАВТ, 2013. - 65 с. : ил., табл., схем. - Библиогр. в кн. ; То же [Электронный ресурс]. - URL: http://biblioclub.ru/index.php?page=book&amp;id=429859 </w:t>
      </w:r>
    </w:p>
    <w:p w:rsidR="00914525" w:rsidRPr="00527847" w:rsidRDefault="00914525" w:rsidP="00914525">
      <w:pPr>
        <w:pStyle w:val="justifyspacing01"/>
        <w:spacing w:line="240" w:lineRule="auto"/>
      </w:pPr>
      <w:r w:rsidRPr="00527847">
        <w:rPr>
          <w:rStyle w:val="font12"/>
        </w:rPr>
        <w:t xml:space="preserve">4. Шульмин, В.А. Основы научных исследований: учебное пособие / В.А. Шульмин; Поволжский государственный технологический университет. - Йошкар-Ола: ПГТУ, 2014. - 180 с.: табл. - Библиогр. в кн. - ISBN 978-5-8158-1343-4 ; То же [Электронный ресурс]. - URL: http://biblioclub.ru/index.php?page=book&amp;id=439335 </w:t>
      </w:r>
    </w:p>
    <w:p w:rsidR="00BF66D4" w:rsidRPr="00527847" w:rsidRDefault="00BF66D4" w:rsidP="00914525">
      <w:pPr>
        <w:pStyle w:val="4"/>
        <w:spacing w:line="240" w:lineRule="auto"/>
      </w:pPr>
      <w:bookmarkStart w:id="56" w:name="_Toc100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r w:rsidRPr="00527847">
        <w:rPr>
          <w:i/>
        </w:rPr>
        <w:t>7.2. Дополнительная литература</w:t>
      </w:r>
      <w:bookmarkEnd w:id="56"/>
    </w:p>
    <w:p w:rsidR="00914525" w:rsidRPr="00527847" w:rsidRDefault="00914525" w:rsidP="00914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</w:pPr>
      <w:r w:rsidRPr="00527847">
        <w:t>1.</w:t>
      </w:r>
      <w:r w:rsidRPr="00527847">
        <w:rPr>
          <w:color w:val="454545"/>
        </w:rPr>
        <w:t xml:space="preserve"> </w:t>
      </w:r>
      <w:r w:rsidRPr="00527847">
        <w:t>Родионова, Д.Д. Основы научно-исследовательской работы (студентов) : учебное пособие / Д.Д. Родионова, Е.Ф. Сергеева. - Кемерово: КемГУКИ, 2010. - 181 с. ; То же [Электронный ресурс]. - URL: http://biblioclub.ru/index.php?page=book&amp;id=227895</w:t>
      </w:r>
    </w:p>
    <w:p w:rsidR="00914525" w:rsidRPr="00527847" w:rsidRDefault="00914525" w:rsidP="009145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bCs/>
          <w:i/>
          <w:iCs/>
          <w:color w:val="FF0000"/>
        </w:rPr>
      </w:pPr>
      <w:r w:rsidRPr="00527847">
        <w:t>2.</w:t>
      </w:r>
      <w:r w:rsidRPr="00527847">
        <w:rPr>
          <w:color w:val="454545"/>
        </w:rPr>
        <w:t xml:space="preserve"> </w:t>
      </w:r>
      <w:r w:rsidRPr="00527847">
        <w:t>Вайнштейн, М.З. Основы научных исследований: учебное пособие / М.З. Вайнштейн, В.М. Вайнштейн, О.В. Кононова. - Йошкар-Ола: МарГТУ, 2011. - 216 с. : ил., табл. - Библиогр. в кн.; То же [Электронный ресурс]. - URL: http://biblioclub.ru/index.php?page=book&amp;id=277061</w:t>
      </w:r>
    </w:p>
    <w:p w:rsidR="00BF66D4" w:rsidRPr="00527847" w:rsidRDefault="00BF66D4" w:rsidP="00914525">
      <w:pPr>
        <w:pStyle w:val="4"/>
        <w:spacing w:line="240" w:lineRule="auto"/>
      </w:pPr>
      <w:bookmarkStart w:id="57" w:name="_Toc101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r w:rsidRPr="00527847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57"/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lastRenderedPageBreak/>
        <w:t>www.biblioclub.ru</w:t>
      </w:r>
      <w:r w:rsidRPr="00527847">
        <w:rPr>
          <w:rStyle w:val="font12"/>
        </w:rPr>
        <w:tab/>
        <w:t xml:space="preserve">ЭБС «Университетская библиотека онлайн»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>www.elibrary.ru</w:t>
      </w:r>
      <w:r w:rsidRPr="00527847">
        <w:rPr>
          <w:rStyle w:val="font12"/>
        </w:rPr>
        <w:tab/>
        <w:t xml:space="preserve">Научная электронная библиотека </w:t>
      </w:r>
    </w:p>
    <w:p w:rsidR="00914525" w:rsidRPr="00527847" w:rsidRDefault="00914525" w:rsidP="00914525">
      <w:pPr>
        <w:pStyle w:val="justifyspacing01"/>
        <w:spacing w:line="240" w:lineRule="auto"/>
      </w:pPr>
      <w:r w:rsidRPr="00527847">
        <w:rPr>
          <w:rStyle w:val="font12"/>
        </w:rPr>
        <w:t>www.ebiblioteka.ru</w:t>
      </w:r>
      <w:r w:rsidRPr="00527847">
        <w:rPr>
          <w:rStyle w:val="font12"/>
        </w:rPr>
        <w:tab/>
        <w:t xml:space="preserve">Универсальные базы данных изданий  </w:t>
      </w:r>
    </w:p>
    <w:p w:rsidR="00BF66D4" w:rsidRPr="00527847" w:rsidRDefault="00BF66D4" w:rsidP="00914525">
      <w:pPr>
        <w:pStyle w:val="4"/>
        <w:spacing w:line="240" w:lineRule="auto"/>
        <w:jc w:val="both"/>
      </w:pPr>
      <w:bookmarkStart w:id="58" w:name="_Toc102"/>
    </w:p>
    <w:p w:rsidR="00914525" w:rsidRPr="00527847" w:rsidRDefault="00914525" w:rsidP="00914525">
      <w:pPr>
        <w:pStyle w:val="4"/>
        <w:spacing w:line="240" w:lineRule="auto"/>
        <w:jc w:val="both"/>
        <w:rPr>
          <w:i/>
        </w:rPr>
      </w:pPr>
      <w:r w:rsidRPr="00527847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58"/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Искусство написания научно-исследовательской работы - http://www.youtube.com/watch?v=GNBjRk8MyFM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Научно-исследовательская деятельность вузов в UK. - </w:t>
      </w:r>
      <w:hyperlink r:id="rId24" w:history="1">
        <w:r w:rsidRPr="00527847">
          <w:rPr>
            <w:rStyle w:val="a6"/>
          </w:rPr>
          <w:t>http://www.youtube.com/watch?v=Dvhk_I-BplE</w:t>
        </w:r>
      </w:hyperlink>
      <w:r w:rsidRPr="00527847">
        <w:rPr>
          <w:rStyle w:val="font12"/>
        </w:rPr>
        <w:t xml:space="preserve">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25" w:history="1">
        <w:r w:rsidRPr="00527847">
          <w:rPr>
            <w:rStyle w:val="a6"/>
          </w:rPr>
          <w:t>http://www.youtube.com/watch?v=DPloBQFhvBw</w:t>
        </w:r>
      </w:hyperlink>
      <w:r w:rsidRPr="00527847">
        <w:rPr>
          <w:rStyle w:val="font12"/>
        </w:rPr>
        <w:t xml:space="preserve"> </w:t>
      </w:r>
    </w:p>
    <w:p w:rsidR="00914525" w:rsidRPr="00527847" w:rsidRDefault="00914525" w:rsidP="00914525">
      <w:pPr>
        <w:pStyle w:val="justifyspacing01"/>
        <w:spacing w:line="240" w:lineRule="auto"/>
        <w:rPr>
          <w:rStyle w:val="font12"/>
        </w:rPr>
      </w:pPr>
      <w:r w:rsidRPr="00527847">
        <w:rPr>
          <w:rStyle w:val="font12"/>
        </w:rPr>
        <w:t xml:space="preserve">Основы научно-исследовательской работы. - http://www.youtube.com/watch?v=TQLsi9yqjU4  </w:t>
      </w:r>
    </w:p>
    <w:p w:rsidR="00BF66D4" w:rsidRPr="00527847" w:rsidRDefault="00BF66D4" w:rsidP="00914525">
      <w:pPr>
        <w:pStyle w:val="3"/>
        <w:spacing w:line="240" w:lineRule="auto"/>
      </w:pPr>
      <w:bookmarkStart w:id="59" w:name="_Toc103"/>
    </w:p>
    <w:p w:rsidR="00914525" w:rsidRPr="00527847" w:rsidRDefault="00914525" w:rsidP="00914525">
      <w:pPr>
        <w:pStyle w:val="3"/>
        <w:spacing w:line="240" w:lineRule="auto"/>
      </w:pPr>
      <w:r w:rsidRPr="00527847">
        <w:t>8. Фонды оценочных средств</w:t>
      </w:r>
      <w:bookmarkEnd w:id="59"/>
    </w:p>
    <w:p w:rsidR="00914525" w:rsidRPr="00527847" w:rsidRDefault="00914525" w:rsidP="00914525">
      <w:pPr>
        <w:pStyle w:val="leftspacing01indent"/>
        <w:spacing w:line="240" w:lineRule="auto"/>
      </w:pPr>
      <w:r w:rsidRPr="00527847">
        <w:rPr>
          <w:rStyle w:val="font12"/>
        </w:rPr>
        <w:t>Фонд оценочных средств представлен в Приложении 1</w:t>
      </w:r>
    </w:p>
    <w:p w:rsidR="00BF66D4" w:rsidRPr="00527847" w:rsidRDefault="00BF66D4" w:rsidP="00914525">
      <w:pPr>
        <w:pStyle w:val="3"/>
        <w:spacing w:line="240" w:lineRule="auto"/>
      </w:pPr>
      <w:bookmarkStart w:id="60" w:name="_Toc104"/>
    </w:p>
    <w:p w:rsidR="00914525" w:rsidRPr="00527847" w:rsidRDefault="00914525" w:rsidP="00914525">
      <w:pPr>
        <w:pStyle w:val="3"/>
        <w:spacing w:line="240" w:lineRule="auto"/>
      </w:pPr>
      <w:r w:rsidRPr="00527847">
        <w:t>9. Материально-техническое обеспечение образовательного процесса по дисциплине</w:t>
      </w:r>
      <w:bookmarkEnd w:id="60"/>
    </w:p>
    <w:p w:rsidR="00914525" w:rsidRPr="00527847" w:rsidRDefault="00914525" w:rsidP="00914525">
      <w:pPr>
        <w:pStyle w:val="4"/>
        <w:spacing w:line="240" w:lineRule="auto"/>
        <w:rPr>
          <w:i/>
        </w:rPr>
      </w:pPr>
      <w:bookmarkStart w:id="61" w:name="_Toc105"/>
      <w:r w:rsidRPr="00527847">
        <w:rPr>
          <w:i/>
        </w:rPr>
        <w:t>9.1. Описание материально-технической базы</w:t>
      </w:r>
      <w:bookmarkEnd w:id="61"/>
    </w:p>
    <w:p w:rsidR="00914525" w:rsidRPr="00527847" w:rsidRDefault="00914525" w:rsidP="00914525">
      <w:pPr>
        <w:pStyle w:val="justifyspacing01indent"/>
        <w:spacing w:line="240" w:lineRule="auto"/>
      </w:pPr>
      <w:r w:rsidRPr="00527847">
        <w:rPr>
          <w:rStyle w:val="font12"/>
        </w:rPr>
        <w:t xml:space="preserve">Реализация дисциплины требует наличия аудитории, оснащенной  необходимым оборудованием для проведения мультимедийной презентации. Технические средства обучения: ноутбук, проектор, экран. </w:t>
      </w:r>
    </w:p>
    <w:p w:rsidR="00914525" w:rsidRPr="00527847" w:rsidRDefault="00914525" w:rsidP="00914525">
      <w:pPr>
        <w:pStyle w:val="centerspacing01"/>
        <w:spacing w:line="240" w:lineRule="auto"/>
        <w:rPr>
          <w:rStyle w:val="font12"/>
        </w:rPr>
      </w:pPr>
    </w:p>
    <w:p w:rsidR="00914525" w:rsidRPr="00527847" w:rsidRDefault="00914525" w:rsidP="00914525">
      <w:pPr>
        <w:pStyle w:val="4"/>
        <w:spacing w:line="240" w:lineRule="auto"/>
        <w:jc w:val="both"/>
        <w:rPr>
          <w:i/>
        </w:rPr>
      </w:pPr>
      <w:bookmarkStart w:id="62" w:name="_Toc106"/>
      <w:r w:rsidRPr="00527847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2"/>
    </w:p>
    <w:p w:rsidR="00914525" w:rsidRPr="00527847" w:rsidRDefault="00914525" w:rsidP="00914525">
      <w:pPr>
        <w:pStyle w:val="justifyspacing01indent"/>
        <w:spacing w:line="240" w:lineRule="auto"/>
        <w:rPr>
          <w:lang w:val="en-US"/>
        </w:rPr>
      </w:pPr>
      <w:r w:rsidRPr="00527847">
        <w:rPr>
          <w:rStyle w:val="font12"/>
          <w:lang w:val="en-US"/>
        </w:rPr>
        <w:t xml:space="preserve">MS Office, PDF Reader, Djvu Browser WinDjView, </w:t>
      </w:r>
      <w:r w:rsidRPr="00527847">
        <w:rPr>
          <w:rStyle w:val="font12"/>
        </w:rPr>
        <w:t>Учебная</w:t>
      </w:r>
      <w:r w:rsidRPr="00527847">
        <w:rPr>
          <w:rStyle w:val="font12"/>
          <w:lang w:val="en-US"/>
        </w:rPr>
        <w:t xml:space="preserve"> </w:t>
      </w:r>
      <w:r w:rsidRPr="00527847">
        <w:rPr>
          <w:rStyle w:val="font12"/>
        </w:rPr>
        <w:t>среда</w:t>
      </w:r>
      <w:r w:rsidRPr="00527847">
        <w:rPr>
          <w:rStyle w:val="font12"/>
          <w:lang w:val="en-US"/>
        </w:rPr>
        <w:t xml:space="preserve"> MOODLE</w:t>
      </w:r>
    </w:p>
    <w:p w:rsidR="00914525" w:rsidRPr="00527847" w:rsidRDefault="00914525" w:rsidP="009C54DF">
      <w:pPr>
        <w:pStyle w:val="2"/>
        <w:spacing w:line="240" w:lineRule="auto"/>
        <w:rPr>
          <w:lang w:val="en-US"/>
        </w:rPr>
      </w:pPr>
    </w:p>
    <w:p w:rsidR="00BF66D4" w:rsidRPr="00A44D18" w:rsidRDefault="00BF66D4" w:rsidP="00BF66D4">
      <w:pPr>
        <w:pStyle w:val="2"/>
        <w:spacing w:line="240" w:lineRule="auto"/>
        <w:jc w:val="center"/>
      </w:pPr>
      <w:bookmarkStart w:id="63" w:name="_Toc20500626"/>
      <w:r w:rsidRPr="00A44D18">
        <w:t>5.</w:t>
      </w:r>
      <w:r w:rsidR="00481000" w:rsidRPr="00A44D18">
        <w:t>4</w:t>
      </w:r>
      <w:r w:rsidRPr="00A44D18">
        <w:t>. ПРОГРАММА ДИСЦИПЛИНЫ</w:t>
      </w:r>
      <w:bookmarkEnd w:id="63"/>
      <w:r w:rsidRPr="00A44D18">
        <w:t xml:space="preserve"> </w:t>
      </w:r>
    </w:p>
    <w:p w:rsidR="004F27F5" w:rsidRPr="00527847" w:rsidRDefault="00481000" w:rsidP="00BF66D4">
      <w:pPr>
        <w:pStyle w:val="2"/>
        <w:spacing w:line="240" w:lineRule="auto"/>
        <w:jc w:val="center"/>
      </w:pPr>
      <w:bookmarkStart w:id="64" w:name="_Toc20500627"/>
      <w:r w:rsidRPr="00A44D18">
        <w:t>«ФИЗИКА И ХИМИЯ ЦВЕТА»</w:t>
      </w:r>
      <w:bookmarkEnd w:id="64"/>
    </w:p>
    <w:p w:rsidR="00BF66D4" w:rsidRPr="00527847" w:rsidRDefault="00BF66D4" w:rsidP="009C54DF">
      <w:pPr>
        <w:pStyle w:val="3"/>
        <w:spacing w:line="240" w:lineRule="auto"/>
      </w:pPr>
      <w:bookmarkStart w:id="65" w:name="_Toc69"/>
    </w:p>
    <w:p w:rsidR="004F27F5" w:rsidRPr="00A44D18" w:rsidRDefault="005F6E6F" w:rsidP="009C54DF">
      <w:pPr>
        <w:pStyle w:val="3"/>
        <w:spacing w:line="240" w:lineRule="auto"/>
      </w:pPr>
      <w:r w:rsidRPr="00A44D18">
        <w:t>1. Пояснительная записка</w:t>
      </w:r>
      <w:bookmarkEnd w:id="65"/>
    </w:p>
    <w:p w:rsidR="00020368" w:rsidRPr="00A44D18" w:rsidRDefault="005F6E6F" w:rsidP="009C54DF">
      <w:pPr>
        <w:pStyle w:val="justifyspacing01indent"/>
        <w:spacing w:line="240" w:lineRule="auto"/>
        <w:rPr>
          <w:rStyle w:val="font12"/>
        </w:rPr>
      </w:pPr>
      <w:r w:rsidRPr="00A44D18">
        <w:rPr>
          <w:rStyle w:val="font12"/>
        </w:rPr>
        <w:t>Дисциплина «</w:t>
      </w:r>
      <w:r w:rsidR="00020368" w:rsidRPr="00A44D18">
        <w:rPr>
          <w:rStyle w:val="font12"/>
        </w:rPr>
        <w:t>Физика и химия цвета</w:t>
      </w:r>
      <w:r w:rsidRPr="00A44D18">
        <w:rPr>
          <w:rStyle w:val="font12"/>
        </w:rPr>
        <w:t xml:space="preserve">»  относится к вариативной части образовательного модуля «Основы научных знаний». Дисциплина предназначена для </w:t>
      </w:r>
      <w:r w:rsidR="00020368" w:rsidRPr="00A44D18">
        <w:rPr>
          <w:rStyle w:val="font12"/>
        </w:rPr>
        <w:t>формирование у студентов научного математического мышления, умения применять естественнонаучный аппарат для исследования и решения профессиональных задач</w:t>
      </w:r>
    </w:p>
    <w:p w:rsidR="004F27F5" w:rsidRPr="00A44D18" w:rsidRDefault="005F6E6F" w:rsidP="009C54DF">
      <w:pPr>
        <w:pStyle w:val="justifyspacing01indent"/>
        <w:spacing w:line="240" w:lineRule="auto"/>
      </w:pPr>
      <w:r w:rsidRPr="00A44D18">
        <w:rPr>
          <w:rStyle w:val="font12"/>
        </w:rPr>
        <w:t>.</w:t>
      </w:r>
    </w:p>
    <w:p w:rsidR="00C0014C" w:rsidRPr="00A44D18" w:rsidRDefault="00C0014C" w:rsidP="009C54DF">
      <w:pPr>
        <w:pStyle w:val="3"/>
        <w:spacing w:line="240" w:lineRule="auto"/>
      </w:pPr>
      <w:bookmarkStart w:id="66" w:name="_Toc70"/>
    </w:p>
    <w:p w:rsidR="004F27F5" w:rsidRPr="00A44D18" w:rsidRDefault="005F6E6F" w:rsidP="009C54DF">
      <w:pPr>
        <w:pStyle w:val="3"/>
        <w:spacing w:line="240" w:lineRule="auto"/>
      </w:pPr>
      <w:r w:rsidRPr="00A44D18">
        <w:t>2. Место в структуре модуля</w:t>
      </w:r>
      <w:bookmarkEnd w:id="66"/>
    </w:p>
    <w:p w:rsidR="004F27F5" w:rsidRPr="00A44D18" w:rsidRDefault="005F6E6F" w:rsidP="009C54DF">
      <w:pPr>
        <w:pStyle w:val="justifyspacing01indent"/>
        <w:spacing w:line="240" w:lineRule="auto"/>
      </w:pPr>
      <w:r w:rsidRPr="00A44D18">
        <w:rPr>
          <w:rStyle w:val="font12"/>
        </w:rPr>
        <w:t>Данная дисциплина относится к вариативной части образовательного модуля «Основы научных знаний». Для изучения данной дисциплины необходимы знания по дисциплин</w:t>
      </w:r>
      <w:r w:rsidR="00020368" w:rsidRPr="00A44D18">
        <w:rPr>
          <w:rStyle w:val="font12"/>
        </w:rPr>
        <w:t>ам</w:t>
      </w:r>
      <w:r w:rsidRPr="00A44D18">
        <w:rPr>
          <w:rStyle w:val="font12"/>
        </w:rPr>
        <w:t xml:space="preserve"> «</w:t>
      </w:r>
      <w:r w:rsidR="00020368" w:rsidRPr="00A44D18">
        <w:rPr>
          <w:rStyle w:val="font12"/>
        </w:rPr>
        <w:t>Физика</w:t>
      </w:r>
      <w:r w:rsidRPr="00A44D18">
        <w:rPr>
          <w:rStyle w:val="font12"/>
        </w:rPr>
        <w:t>»</w:t>
      </w:r>
      <w:r w:rsidR="00020368" w:rsidRPr="00A44D18">
        <w:rPr>
          <w:rStyle w:val="font12"/>
        </w:rPr>
        <w:t xml:space="preserve"> и «Химия»</w:t>
      </w:r>
      <w:r w:rsidRPr="00A44D18">
        <w:rPr>
          <w:rStyle w:val="font12"/>
        </w:rPr>
        <w:t xml:space="preserve"> в объеме программы средней школы.</w:t>
      </w:r>
    </w:p>
    <w:p w:rsidR="00C0014C" w:rsidRPr="00A44D18" w:rsidRDefault="00C0014C" w:rsidP="009C54DF">
      <w:pPr>
        <w:pStyle w:val="3"/>
        <w:spacing w:line="240" w:lineRule="auto"/>
      </w:pPr>
      <w:bookmarkStart w:id="67" w:name="_Toc71"/>
    </w:p>
    <w:p w:rsidR="004F27F5" w:rsidRPr="00A44D18" w:rsidRDefault="005F6E6F" w:rsidP="009C54DF">
      <w:pPr>
        <w:pStyle w:val="3"/>
        <w:spacing w:line="240" w:lineRule="auto"/>
      </w:pPr>
      <w:r w:rsidRPr="00A44D18">
        <w:t>3. Цели и задачи</w:t>
      </w:r>
      <w:bookmarkEnd w:id="67"/>
    </w:p>
    <w:p w:rsidR="004F27F5" w:rsidRPr="00A44D18" w:rsidRDefault="005F6E6F" w:rsidP="009C54DF">
      <w:pPr>
        <w:pStyle w:val="justifyspacing01indent"/>
        <w:spacing w:line="240" w:lineRule="auto"/>
      </w:pPr>
      <w:r w:rsidRPr="00A44D18">
        <w:rPr>
          <w:rStyle w:val="font12italic"/>
        </w:rPr>
        <w:t xml:space="preserve">Цель дисциплины </w:t>
      </w:r>
      <w:r w:rsidR="00F7529A" w:rsidRPr="00A44D18">
        <w:rPr>
          <w:rStyle w:val="font12italic"/>
        </w:rPr>
        <w:t>-</w:t>
      </w:r>
      <w:r w:rsidRPr="00A44D18">
        <w:rPr>
          <w:rStyle w:val="font12"/>
        </w:rPr>
        <w:t>.</w:t>
      </w:r>
      <w:r w:rsidR="00020368" w:rsidRPr="00A44D18">
        <w:rPr>
          <w:rStyle w:val="font12"/>
        </w:rPr>
        <w:t xml:space="preserve"> </w:t>
      </w:r>
      <w:r w:rsidR="00020368" w:rsidRPr="00A44D18">
        <w:rPr>
          <w:color w:val="000000"/>
        </w:rPr>
        <w:t>формирования у студентов физико-химических представлений о природе и путях создания света и цвета,  осознание роли и значимости физических и химических знаний в решении профессиональных задач в области светового дизайна и умении их применять с учетом безопасного использования различных материалов, процессов и технологий для здоровья людей и окружающей среды</w:t>
      </w:r>
    </w:p>
    <w:p w:rsidR="00F7529A" w:rsidRPr="00A44D18" w:rsidRDefault="005F6E6F" w:rsidP="009C54DF">
      <w:pPr>
        <w:pStyle w:val="justifyspacing01indent"/>
        <w:spacing w:line="240" w:lineRule="auto"/>
        <w:rPr>
          <w:rStyle w:val="font12"/>
        </w:rPr>
      </w:pPr>
      <w:r w:rsidRPr="00A44D18">
        <w:rPr>
          <w:rStyle w:val="font12italic"/>
        </w:rPr>
        <w:t xml:space="preserve">Задачи дисциплины: </w:t>
      </w:r>
      <w:r w:rsidRPr="00A44D18">
        <w:rPr>
          <w:rStyle w:val="font12"/>
        </w:rPr>
        <w:t xml:space="preserve"> </w:t>
      </w:r>
    </w:p>
    <w:p w:rsidR="00F7529A" w:rsidRPr="00A44D18" w:rsidRDefault="005F6E6F" w:rsidP="009C54DF">
      <w:pPr>
        <w:pStyle w:val="justifyspacing01indent"/>
        <w:spacing w:line="240" w:lineRule="auto"/>
        <w:rPr>
          <w:rStyle w:val="font12"/>
        </w:rPr>
      </w:pPr>
      <w:r w:rsidRPr="00A44D18">
        <w:rPr>
          <w:rStyle w:val="font12"/>
        </w:rPr>
        <w:lastRenderedPageBreak/>
        <w:t xml:space="preserve">- </w:t>
      </w:r>
      <w:r w:rsidR="00A44D18" w:rsidRPr="00A44D18">
        <w:rPr>
          <w:color w:val="000000"/>
        </w:rPr>
        <w:t>обучение приемам и средствам использования законов цветоведения и цветовосприятия; способам выбора цветовых гармоний для эффективной реализации художественно-проектного решения; химических и физических свойств цвета и красок.</w:t>
      </w:r>
      <w:r w:rsidRPr="00A44D18">
        <w:rPr>
          <w:rStyle w:val="font12"/>
        </w:rPr>
        <w:t xml:space="preserve">; </w:t>
      </w:r>
    </w:p>
    <w:p w:rsidR="00F7529A" w:rsidRPr="00A44D18" w:rsidRDefault="005F6E6F" w:rsidP="009C54DF">
      <w:pPr>
        <w:pStyle w:val="justifyspacing01indent"/>
        <w:spacing w:line="240" w:lineRule="auto"/>
        <w:rPr>
          <w:rStyle w:val="font12"/>
        </w:rPr>
      </w:pPr>
      <w:r w:rsidRPr="00A44D18">
        <w:rPr>
          <w:rStyle w:val="font12"/>
        </w:rPr>
        <w:t xml:space="preserve">- </w:t>
      </w:r>
      <w:r w:rsidR="00A44D18" w:rsidRPr="00A44D18">
        <w:rPr>
          <w:color w:val="000000"/>
        </w:rPr>
        <w:t>овладение цвето-графическим языком при работе с плоскостной,  объемной и пространственной формами</w:t>
      </w:r>
      <w:r w:rsidRPr="00A44D18">
        <w:rPr>
          <w:rStyle w:val="font12"/>
        </w:rPr>
        <w:t xml:space="preserve">; </w:t>
      </w:r>
    </w:p>
    <w:p w:rsidR="004F27F5" w:rsidRPr="00A44D18" w:rsidRDefault="005F6E6F" w:rsidP="00A44D18">
      <w:pPr>
        <w:pStyle w:val="justifyspacing01indent"/>
        <w:spacing w:line="240" w:lineRule="auto"/>
      </w:pPr>
      <w:r w:rsidRPr="00A44D18">
        <w:rPr>
          <w:rStyle w:val="font12"/>
        </w:rPr>
        <w:t xml:space="preserve">- </w:t>
      </w:r>
      <w:r w:rsidR="00A44D18" w:rsidRPr="00A44D18">
        <w:rPr>
          <w:color w:val="000000"/>
        </w:rPr>
        <w:t>формирование знаний, умений и владений  профессиональной терминологией, навыками деловой коммуникации и взаимодействия со специалистами смежных профессий при решении художественно-проектных и педагогических задач; анализа и профессиональной рефлексии художественно-проектной деятельности по созданию дизайн-продукта</w:t>
      </w:r>
      <w:r w:rsidRPr="00A44D18">
        <w:rPr>
          <w:rStyle w:val="font12"/>
        </w:rPr>
        <w:t xml:space="preserve">. </w:t>
      </w:r>
    </w:p>
    <w:p w:rsidR="004F27F5" w:rsidRPr="00A44D18" w:rsidRDefault="005F6E6F">
      <w:pPr>
        <w:pStyle w:val="3"/>
      </w:pPr>
      <w:bookmarkStart w:id="68" w:name="_Toc72"/>
      <w:r w:rsidRPr="00A44D18">
        <w:t>4. Образовательные результаты</w:t>
      </w:r>
      <w:bookmarkEnd w:id="68"/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86"/>
        <w:gridCol w:w="2320"/>
        <w:gridCol w:w="1421"/>
        <w:gridCol w:w="2422"/>
        <w:gridCol w:w="959"/>
        <w:gridCol w:w="1771"/>
      </w:tblGrid>
      <w:tr w:rsidR="004F27F5" w:rsidRPr="00481000" w:rsidTr="001338D6">
        <w:trPr>
          <w:trHeight w:val="500"/>
          <w:tblHeader/>
        </w:trPr>
        <w:tc>
          <w:tcPr>
            <w:tcW w:w="886" w:type="dxa"/>
          </w:tcPr>
          <w:p w:rsidR="004F27F5" w:rsidRPr="00DC40B8" w:rsidRDefault="005F6E6F">
            <w:pPr>
              <w:pStyle w:val="leftspacing0"/>
            </w:pPr>
            <w:r w:rsidRPr="00DC40B8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320" w:type="dxa"/>
          </w:tcPr>
          <w:p w:rsidR="004F27F5" w:rsidRPr="00DC40B8" w:rsidRDefault="005F6E6F">
            <w:pPr>
              <w:pStyle w:val="leftspacing0"/>
            </w:pPr>
            <w:r w:rsidRPr="00DC40B8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:rsidR="004F27F5" w:rsidRPr="00DC40B8" w:rsidRDefault="005F6E6F">
            <w:pPr>
              <w:pStyle w:val="leftspacing0"/>
            </w:pPr>
            <w:r w:rsidRPr="00DC40B8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422" w:type="dxa"/>
          </w:tcPr>
          <w:p w:rsidR="004F27F5" w:rsidRPr="00DC40B8" w:rsidRDefault="005F6E6F">
            <w:pPr>
              <w:pStyle w:val="leftspacing0"/>
            </w:pPr>
            <w:r w:rsidRPr="00DC40B8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959" w:type="dxa"/>
          </w:tcPr>
          <w:p w:rsidR="004F27F5" w:rsidRPr="00DC40B8" w:rsidRDefault="005F6E6F">
            <w:pPr>
              <w:pStyle w:val="leftspacing0"/>
            </w:pPr>
            <w:r w:rsidRPr="00DC40B8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771" w:type="dxa"/>
          </w:tcPr>
          <w:p w:rsidR="004F27F5" w:rsidRPr="00DC40B8" w:rsidRDefault="005F6E6F">
            <w:pPr>
              <w:pStyle w:val="leftspacing0"/>
            </w:pPr>
            <w:r w:rsidRPr="00DC40B8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020368" w:rsidRPr="00481000" w:rsidTr="001338D6">
        <w:trPr>
          <w:trHeight w:val="1000"/>
        </w:trPr>
        <w:tc>
          <w:tcPr>
            <w:tcW w:w="886" w:type="dxa"/>
            <w:vMerge w:val="restart"/>
          </w:tcPr>
          <w:p w:rsidR="00020368" w:rsidRPr="00DC40B8" w:rsidRDefault="00020368">
            <w:pPr>
              <w:pStyle w:val="leftspacing0"/>
            </w:pPr>
            <w:r w:rsidRPr="00DC40B8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2320" w:type="dxa"/>
            <w:vMerge w:val="restart"/>
          </w:tcPr>
          <w:p w:rsidR="00020368" w:rsidRPr="00DC40B8" w:rsidRDefault="00020368" w:rsidP="00DC40B8">
            <w:pPr>
              <w:pStyle w:val="leftspacing0"/>
            </w:pPr>
            <w:r w:rsidRPr="00DC40B8">
              <w:rPr>
                <w:rStyle w:val="font11"/>
                <w:sz w:val="24"/>
                <w:szCs w:val="24"/>
              </w:rPr>
              <w:t>Демонстрирует умения применять системный подход к решению учебных и профессиональных задач средствами междисциплинарных знаний.</w:t>
            </w:r>
          </w:p>
        </w:tc>
        <w:tc>
          <w:tcPr>
            <w:tcW w:w="1421" w:type="dxa"/>
          </w:tcPr>
          <w:p w:rsidR="00020368" w:rsidRPr="00020368" w:rsidRDefault="00020368" w:rsidP="00662EC4">
            <w:pPr>
              <w:pStyle w:val="leftspacing0"/>
            </w:pPr>
            <w:r w:rsidRPr="00020368">
              <w:rPr>
                <w:rStyle w:val="font11"/>
                <w:sz w:val="24"/>
                <w:szCs w:val="24"/>
              </w:rPr>
              <w:t>ОР.3-4-1</w:t>
            </w:r>
          </w:p>
        </w:tc>
        <w:tc>
          <w:tcPr>
            <w:tcW w:w="2422" w:type="dxa"/>
          </w:tcPr>
          <w:p w:rsidR="00020368" w:rsidRPr="00020368" w:rsidRDefault="00020368" w:rsidP="00020368">
            <w:pPr>
              <w:pStyle w:val="leftspacing0"/>
            </w:pPr>
            <w:r w:rsidRPr="00020368">
              <w:rPr>
                <w:rStyle w:val="font11"/>
                <w:sz w:val="24"/>
                <w:szCs w:val="24"/>
              </w:rPr>
              <w:t>Демонстрирует умения применять естественнонаучные методы в учебной деятельности</w:t>
            </w:r>
          </w:p>
        </w:tc>
        <w:tc>
          <w:tcPr>
            <w:tcW w:w="959" w:type="dxa"/>
          </w:tcPr>
          <w:p w:rsidR="00020368" w:rsidRPr="00020368" w:rsidRDefault="00020368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020368">
              <w:rPr>
                <w:rStyle w:val="font11"/>
                <w:sz w:val="24"/>
                <w:szCs w:val="24"/>
              </w:rPr>
              <w:t xml:space="preserve">УК.1.1 </w:t>
            </w:r>
          </w:p>
          <w:p w:rsidR="00020368" w:rsidRPr="00020368" w:rsidRDefault="00020368">
            <w:pPr>
              <w:pStyle w:val="leftspacing0"/>
            </w:pPr>
          </w:p>
        </w:tc>
        <w:tc>
          <w:tcPr>
            <w:tcW w:w="1771" w:type="dxa"/>
            <w:vMerge w:val="restart"/>
            <w:vAlign w:val="center"/>
          </w:tcPr>
          <w:p w:rsidR="00020368" w:rsidRPr="00020368" w:rsidRDefault="00020368" w:rsidP="00020368">
            <w:pPr>
              <w:pStyle w:val="leftspacing0"/>
              <w:rPr>
                <w:highlight w:val="yellow"/>
              </w:rPr>
            </w:pPr>
            <w:r w:rsidRPr="00020368">
              <w:rPr>
                <w:color w:val="000000"/>
              </w:rPr>
              <w:t>Контрольные задания</w:t>
            </w:r>
          </w:p>
        </w:tc>
      </w:tr>
      <w:tr w:rsidR="00020368" w:rsidRPr="00481000" w:rsidTr="001338D6">
        <w:trPr>
          <w:trHeight w:val="1000"/>
        </w:trPr>
        <w:tc>
          <w:tcPr>
            <w:tcW w:w="886" w:type="dxa"/>
            <w:vMerge/>
          </w:tcPr>
          <w:p w:rsidR="00020368" w:rsidRPr="00481000" w:rsidRDefault="00020368">
            <w:pPr>
              <w:rPr>
                <w:highlight w:val="yellow"/>
              </w:rPr>
            </w:pPr>
          </w:p>
        </w:tc>
        <w:tc>
          <w:tcPr>
            <w:tcW w:w="2320" w:type="dxa"/>
            <w:vMerge/>
          </w:tcPr>
          <w:p w:rsidR="00020368" w:rsidRPr="00481000" w:rsidRDefault="00020368">
            <w:pPr>
              <w:rPr>
                <w:highlight w:val="yellow"/>
              </w:rPr>
            </w:pPr>
          </w:p>
        </w:tc>
        <w:tc>
          <w:tcPr>
            <w:tcW w:w="1421" w:type="dxa"/>
          </w:tcPr>
          <w:p w:rsidR="00020368" w:rsidRPr="00020368" w:rsidRDefault="00020368" w:rsidP="00662EC4">
            <w:pPr>
              <w:pStyle w:val="leftspacing0"/>
            </w:pPr>
            <w:r w:rsidRPr="00020368">
              <w:rPr>
                <w:rStyle w:val="font11"/>
                <w:sz w:val="24"/>
                <w:szCs w:val="24"/>
              </w:rPr>
              <w:t>ОР.3-4-2</w:t>
            </w:r>
          </w:p>
        </w:tc>
        <w:tc>
          <w:tcPr>
            <w:tcW w:w="2422" w:type="dxa"/>
          </w:tcPr>
          <w:p w:rsidR="00020368" w:rsidRPr="00020368" w:rsidRDefault="00020368" w:rsidP="00020368">
            <w:pPr>
              <w:pStyle w:val="leftspacing0"/>
            </w:pPr>
            <w:r w:rsidRPr="00020368">
              <w:rPr>
                <w:rStyle w:val="font11"/>
                <w:sz w:val="24"/>
                <w:szCs w:val="24"/>
              </w:rPr>
              <w:t>Демонстрирует владение естественнонаучными методами в учебной и профессиональной деятельности</w:t>
            </w:r>
          </w:p>
        </w:tc>
        <w:tc>
          <w:tcPr>
            <w:tcW w:w="959" w:type="dxa"/>
          </w:tcPr>
          <w:p w:rsidR="00020368" w:rsidRPr="00020368" w:rsidRDefault="00020368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020368">
              <w:rPr>
                <w:rStyle w:val="font11"/>
                <w:sz w:val="24"/>
                <w:szCs w:val="24"/>
              </w:rPr>
              <w:t xml:space="preserve">УК.1.3 </w:t>
            </w:r>
          </w:p>
          <w:p w:rsidR="00020368" w:rsidRPr="00020368" w:rsidRDefault="00020368">
            <w:pPr>
              <w:pStyle w:val="leftspacing0"/>
            </w:pPr>
          </w:p>
        </w:tc>
        <w:tc>
          <w:tcPr>
            <w:tcW w:w="1771" w:type="dxa"/>
            <w:vMerge/>
          </w:tcPr>
          <w:p w:rsidR="00020368" w:rsidRPr="00481000" w:rsidRDefault="00020368">
            <w:pPr>
              <w:pStyle w:val="leftspacing0"/>
              <w:rPr>
                <w:highlight w:val="yellow"/>
              </w:rPr>
            </w:pPr>
          </w:p>
        </w:tc>
      </w:tr>
    </w:tbl>
    <w:p w:rsidR="004F27F5" w:rsidRPr="00020368" w:rsidRDefault="005F6E6F">
      <w:pPr>
        <w:pStyle w:val="3"/>
      </w:pPr>
      <w:bookmarkStart w:id="69" w:name="_Toc73"/>
      <w:r w:rsidRPr="00020368">
        <w:t>5. Содержание дисциплины</w:t>
      </w:r>
      <w:bookmarkEnd w:id="69"/>
    </w:p>
    <w:p w:rsidR="004F27F5" w:rsidRPr="00DC40B8" w:rsidRDefault="005F6E6F">
      <w:pPr>
        <w:pStyle w:val="4"/>
        <w:rPr>
          <w:i/>
        </w:rPr>
      </w:pPr>
      <w:bookmarkStart w:id="70" w:name="_Toc74"/>
      <w:r w:rsidRPr="00DC40B8">
        <w:rPr>
          <w:i/>
        </w:rPr>
        <w:t>5.1. Тематический план</w:t>
      </w:r>
      <w:bookmarkEnd w:id="70"/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2385"/>
        <w:gridCol w:w="933"/>
        <w:gridCol w:w="1620"/>
        <w:gridCol w:w="1452"/>
        <w:gridCol w:w="1907"/>
        <w:gridCol w:w="1482"/>
      </w:tblGrid>
      <w:tr w:rsidR="004F27F5" w:rsidRPr="00DC40B8">
        <w:trPr>
          <w:trHeight w:val="300"/>
          <w:tblHeader/>
        </w:trPr>
        <w:tc>
          <w:tcPr>
            <w:tcW w:w="3500" w:type="dxa"/>
            <w:vMerge w:val="restart"/>
          </w:tcPr>
          <w:p w:rsidR="004F27F5" w:rsidRPr="00DC40B8" w:rsidRDefault="005F6E6F" w:rsidP="00A44D18">
            <w:pPr>
              <w:pStyle w:val="leftspacing0"/>
              <w:jc w:val="center"/>
            </w:pPr>
            <w:r w:rsidRPr="00DC40B8">
              <w:rPr>
                <w:rStyle w:val="font11"/>
                <w:sz w:val="24"/>
                <w:szCs w:val="24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4F27F5" w:rsidRPr="00DC40B8" w:rsidRDefault="005F6E6F" w:rsidP="00A44D18">
            <w:pPr>
              <w:pStyle w:val="leftspacing0"/>
              <w:jc w:val="center"/>
            </w:pPr>
            <w:r w:rsidRPr="00DC40B8"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4F27F5" w:rsidRPr="00DC40B8" w:rsidRDefault="005F6E6F" w:rsidP="00A44D18">
            <w:pPr>
              <w:pStyle w:val="leftspacing0"/>
              <w:jc w:val="center"/>
            </w:pPr>
            <w:r w:rsidRPr="00DC40B8"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4F27F5" w:rsidRPr="00DC40B8" w:rsidRDefault="005F6E6F" w:rsidP="00A44D18">
            <w:pPr>
              <w:pStyle w:val="leftspacing0"/>
              <w:jc w:val="center"/>
            </w:pPr>
            <w:r w:rsidRPr="00DC40B8"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4F27F5" w:rsidRPr="00DC40B8">
        <w:trPr>
          <w:trHeight w:val="300"/>
          <w:tblHeader/>
        </w:trPr>
        <w:tc>
          <w:tcPr>
            <w:tcW w:w="3500" w:type="dxa"/>
            <w:vMerge/>
          </w:tcPr>
          <w:p w:rsidR="004F27F5" w:rsidRPr="00DC40B8" w:rsidRDefault="004F27F5" w:rsidP="00A44D18">
            <w:pPr>
              <w:spacing w:after="0" w:line="240" w:lineRule="auto"/>
              <w:jc w:val="center"/>
            </w:pPr>
          </w:p>
        </w:tc>
        <w:tc>
          <w:tcPr>
            <w:tcW w:w="2000" w:type="dxa"/>
            <w:gridSpan w:val="2"/>
          </w:tcPr>
          <w:p w:rsidR="004F27F5" w:rsidRPr="00DC40B8" w:rsidRDefault="005F6E6F" w:rsidP="00A44D18">
            <w:pPr>
              <w:pStyle w:val="leftspacing0"/>
              <w:jc w:val="center"/>
            </w:pPr>
            <w:r w:rsidRPr="00DC40B8"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4F27F5" w:rsidRPr="00DC40B8" w:rsidRDefault="005F6E6F" w:rsidP="00A44D18">
            <w:pPr>
              <w:pStyle w:val="leftspacing0"/>
              <w:jc w:val="center"/>
            </w:pPr>
            <w:r w:rsidRPr="00DC40B8">
              <w:rPr>
                <w:rStyle w:val="font11"/>
                <w:sz w:val="24"/>
                <w:szCs w:val="24"/>
              </w:rPr>
              <w:t>Контактная СР ( в т.ч. и ЭИОС)</w:t>
            </w:r>
          </w:p>
        </w:tc>
        <w:tc>
          <w:tcPr>
            <w:tcW w:w="1850" w:type="dxa"/>
            <w:vMerge/>
          </w:tcPr>
          <w:p w:rsidR="004F27F5" w:rsidRPr="00DC40B8" w:rsidRDefault="004F27F5" w:rsidP="00A44D18">
            <w:pPr>
              <w:spacing w:after="0" w:line="240" w:lineRule="auto"/>
              <w:jc w:val="center"/>
            </w:pPr>
          </w:p>
        </w:tc>
        <w:tc>
          <w:tcPr>
            <w:tcW w:w="1650" w:type="dxa"/>
            <w:vMerge/>
          </w:tcPr>
          <w:p w:rsidR="004F27F5" w:rsidRPr="00DC40B8" w:rsidRDefault="004F27F5" w:rsidP="00A44D18">
            <w:pPr>
              <w:spacing w:after="0" w:line="240" w:lineRule="auto"/>
              <w:jc w:val="center"/>
            </w:pPr>
          </w:p>
        </w:tc>
      </w:tr>
      <w:tr w:rsidR="004F27F5" w:rsidRPr="00481000">
        <w:trPr>
          <w:trHeight w:val="300"/>
          <w:tblHeader/>
        </w:trPr>
        <w:tc>
          <w:tcPr>
            <w:tcW w:w="3500" w:type="dxa"/>
            <w:vMerge/>
          </w:tcPr>
          <w:p w:rsidR="004F27F5" w:rsidRPr="00DC40B8" w:rsidRDefault="004F27F5" w:rsidP="00A44D18">
            <w:pPr>
              <w:spacing w:after="0" w:line="240" w:lineRule="auto"/>
              <w:jc w:val="center"/>
            </w:pPr>
          </w:p>
        </w:tc>
        <w:tc>
          <w:tcPr>
            <w:tcW w:w="1000" w:type="dxa"/>
          </w:tcPr>
          <w:p w:rsidR="004F27F5" w:rsidRPr="00DC40B8" w:rsidRDefault="005F6E6F" w:rsidP="00A44D18">
            <w:pPr>
              <w:pStyle w:val="leftspacing0"/>
              <w:jc w:val="center"/>
            </w:pPr>
            <w:r w:rsidRPr="00DC40B8"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000" w:type="dxa"/>
          </w:tcPr>
          <w:p w:rsidR="004F27F5" w:rsidRPr="00DC40B8" w:rsidRDefault="00D7789F" w:rsidP="00A44D18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Лабораторные работы</w:t>
            </w:r>
          </w:p>
        </w:tc>
        <w:tc>
          <w:tcPr>
            <w:tcW w:w="1000" w:type="dxa"/>
            <w:vMerge/>
          </w:tcPr>
          <w:p w:rsidR="004F27F5" w:rsidRPr="00DC40B8" w:rsidRDefault="004F27F5" w:rsidP="00A44D18">
            <w:pPr>
              <w:spacing w:after="0" w:line="240" w:lineRule="auto"/>
              <w:jc w:val="center"/>
            </w:pPr>
          </w:p>
        </w:tc>
        <w:tc>
          <w:tcPr>
            <w:tcW w:w="1850" w:type="dxa"/>
            <w:vMerge/>
          </w:tcPr>
          <w:p w:rsidR="004F27F5" w:rsidRPr="00DC40B8" w:rsidRDefault="004F27F5" w:rsidP="00A44D18">
            <w:pPr>
              <w:spacing w:after="0" w:line="240" w:lineRule="auto"/>
              <w:jc w:val="center"/>
            </w:pPr>
          </w:p>
        </w:tc>
        <w:tc>
          <w:tcPr>
            <w:tcW w:w="1650" w:type="dxa"/>
            <w:vMerge/>
          </w:tcPr>
          <w:p w:rsidR="004F27F5" w:rsidRPr="00DC40B8" w:rsidRDefault="004F27F5" w:rsidP="00A44D18">
            <w:pPr>
              <w:spacing w:after="0" w:line="240" w:lineRule="auto"/>
              <w:jc w:val="center"/>
            </w:pPr>
          </w:p>
        </w:tc>
      </w:tr>
      <w:tr w:rsidR="004F27F5" w:rsidRPr="00481000" w:rsidTr="00574B2C">
        <w:trPr>
          <w:trHeight w:val="500"/>
        </w:trPr>
        <w:tc>
          <w:tcPr>
            <w:tcW w:w="3500" w:type="dxa"/>
          </w:tcPr>
          <w:p w:rsidR="004F27F5" w:rsidRPr="00481000" w:rsidRDefault="005F6E6F" w:rsidP="00A44D18">
            <w:pPr>
              <w:pStyle w:val="leftspacing0"/>
              <w:rPr>
                <w:highlight w:val="yellow"/>
              </w:rPr>
            </w:pPr>
            <w:r w:rsidRPr="00DC40B8">
              <w:rPr>
                <w:rStyle w:val="font11bold"/>
                <w:sz w:val="24"/>
                <w:szCs w:val="24"/>
              </w:rPr>
              <w:t xml:space="preserve">Раздел 1. </w:t>
            </w:r>
            <w:r w:rsidR="00DC40B8" w:rsidRPr="00DC40B8">
              <w:rPr>
                <w:rStyle w:val="font11bold"/>
                <w:sz w:val="24"/>
                <w:szCs w:val="24"/>
              </w:rPr>
              <w:t>Физика  цвета</w:t>
            </w:r>
          </w:p>
        </w:tc>
        <w:tc>
          <w:tcPr>
            <w:tcW w:w="1000" w:type="dxa"/>
            <w:vAlign w:val="center"/>
          </w:tcPr>
          <w:p w:rsidR="004F27F5" w:rsidRPr="00D7789F" w:rsidRDefault="005F6E6F" w:rsidP="00A44D18">
            <w:pPr>
              <w:pStyle w:val="leftspacing0"/>
              <w:jc w:val="center"/>
            </w:pPr>
            <w:r w:rsidRPr="00D7789F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 w:rsidRPr="00D7789F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000" w:type="dxa"/>
            <w:vAlign w:val="center"/>
          </w:tcPr>
          <w:p w:rsidR="004F27F5" w:rsidRPr="00D7789F" w:rsidRDefault="00574B2C" w:rsidP="00A44D18">
            <w:pPr>
              <w:pStyle w:val="leftspacing0"/>
              <w:jc w:val="center"/>
            </w:pPr>
            <w:r w:rsidRPr="00D7789F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 w:rsidRPr="00D7789F">
              <w:rPr>
                <w:rStyle w:val="font11bold"/>
                <w:sz w:val="24"/>
                <w:szCs w:val="24"/>
              </w:rPr>
              <w:t>24</w:t>
            </w:r>
          </w:p>
        </w:tc>
        <w:tc>
          <w:tcPr>
            <w:tcW w:w="1850" w:type="dxa"/>
            <w:vAlign w:val="center"/>
          </w:tcPr>
          <w:p w:rsidR="004F27F5" w:rsidRPr="00481000" w:rsidRDefault="00D7789F" w:rsidP="00A44D18">
            <w:pPr>
              <w:pStyle w:val="leftspacing0"/>
              <w:jc w:val="center"/>
              <w:rPr>
                <w:highlight w:val="yellow"/>
              </w:rPr>
            </w:pPr>
            <w:r w:rsidRPr="00D7789F">
              <w:rPr>
                <w:rStyle w:val="font11bold"/>
                <w:sz w:val="24"/>
                <w:szCs w:val="24"/>
              </w:rPr>
              <w:t>36</w:t>
            </w:r>
          </w:p>
        </w:tc>
      </w:tr>
      <w:tr w:rsidR="004F27F5" w:rsidRPr="00481000" w:rsidTr="00574B2C">
        <w:trPr>
          <w:trHeight w:val="500"/>
        </w:trPr>
        <w:tc>
          <w:tcPr>
            <w:tcW w:w="3500" w:type="dxa"/>
          </w:tcPr>
          <w:p w:rsidR="004F27F5" w:rsidRPr="00DC40B8" w:rsidRDefault="005F6E6F" w:rsidP="00A44D18">
            <w:pPr>
              <w:shd w:val="clear" w:color="auto" w:fill="FFFFFF"/>
              <w:spacing w:after="0" w:line="240" w:lineRule="auto"/>
            </w:pPr>
            <w:r w:rsidRPr="00DC40B8">
              <w:rPr>
                <w:rStyle w:val="font11"/>
                <w:sz w:val="24"/>
                <w:szCs w:val="24"/>
              </w:rPr>
              <w:t xml:space="preserve">Тема 1.1. </w:t>
            </w:r>
            <w:r w:rsidR="00DC40B8" w:rsidRPr="00DC40B8">
              <w:rPr>
                <w:color w:val="000000"/>
              </w:rPr>
              <w:t>Цвет и его роль в искусстве и дизайне</w:t>
            </w:r>
            <w:r w:rsidR="00DC40B8" w:rsidRPr="00DC40B8">
              <w:rPr>
                <w:rFonts w:asciiTheme="minorHAnsi" w:hAnsi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000" w:type="dxa"/>
            <w:vAlign w:val="center"/>
          </w:tcPr>
          <w:p w:rsidR="004F27F5" w:rsidRPr="00D7789F" w:rsidRDefault="005F6E6F" w:rsidP="00A44D18">
            <w:pPr>
              <w:pStyle w:val="leftspacing0"/>
              <w:jc w:val="center"/>
            </w:pPr>
            <w:r w:rsidRPr="00D7789F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 w:rsidRPr="00D7789F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D7789F" w:rsidRDefault="004F27F5" w:rsidP="00A44D18">
            <w:pPr>
              <w:pStyle w:val="leftspacing0"/>
              <w:jc w:val="center"/>
            </w:pPr>
          </w:p>
        </w:tc>
        <w:tc>
          <w:tcPr>
            <w:tcW w:w="185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 w:rsidRPr="00D7789F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85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 w:rsidRPr="00D7789F">
              <w:rPr>
                <w:rStyle w:val="font11"/>
                <w:sz w:val="24"/>
                <w:szCs w:val="24"/>
              </w:rPr>
              <w:t>12</w:t>
            </w:r>
          </w:p>
        </w:tc>
      </w:tr>
      <w:tr w:rsidR="004F27F5" w:rsidRPr="00481000" w:rsidTr="00574B2C">
        <w:trPr>
          <w:trHeight w:val="500"/>
        </w:trPr>
        <w:tc>
          <w:tcPr>
            <w:tcW w:w="3500" w:type="dxa"/>
          </w:tcPr>
          <w:p w:rsidR="004F27F5" w:rsidRPr="00DC40B8" w:rsidRDefault="005F6E6F" w:rsidP="00A44D18">
            <w:pPr>
              <w:shd w:val="clear" w:color="auto" w:fill="FFFFFF"/>
              <w:spacing w:after="0" w:line="240" w:lineRule="auto"/>
            </w:pPr>
            <w:r w:rsidRPr="00DC40B8">
              <w:rPr>
                <w:rStyle w:val="font11"/>
                <w:sz w:val="24"/>
                <w:szCs w:val="24"/>
              </w:rPr>
              <w:t xml:space="preserve">Тема 1.2. </w:t>
            </w:r>
            <w:r w:rsidR="00DC40B8" w:rsidRPr="00DC40B8">
              <w:rPr>
                <w:rFonts w:ascii="yandex-sans" w:hAnsi="yandex-sans"/>
                <w:color w:val="000000"/>
                <w:sz w:val="23"/>
                <w:szCs w:val="23"/>
              </w:rPr>
              <w:t>Основные свойства и качества</w:t>
            </w:r>
            <w:r w:rsidR="00DC40B8" w:rsidRPr="00DC40B8">
              <w:rPr>
                <w:rFonts w:asciiTheme="minorHAnsi" w:hAnsiTheme="minorHAnsi"/>
                <w:color w:val="000000"/>
                <w:sz w:val="23"/>
                <w:szCs w:val="23"/>
              </w:rPr>
              <w:t xml:space="preserve"> </w:t>
            </w:r>
            <w:r w:rsidR="00DC40B8" w:rsidRPr="00DC40B8">
              <w:rPr>
                <w:rFonts w:ascii="yandex-sans" w:hAnsi="yandex-sans"/>
                <w:color w:val="000000"/>
                <w:sz w:val="23"/>
                <w:szCs w:val="23"/>
              </w:rPr>
              <w:t>цвета</w:t>
            </w:r>
            <w:r w:rsidR="00DC40B8" w:rsidRPr="00DC40B8">
              <w:rPr>
                <w:rFonts w:asciiTheme="minorHAnsi" w:hAnsiTheme="minorHAnsi"/>
                <w:color w:val="000000"/>
                <w:sz w:val="23"/>
                <w:szCs w:val="23"/>
              </w:rPr>
              <w:t xml:space="preserve">. </w:t>
            </w:r>
          </w:p>
        </w:tc>
        <w:tc>
          <w:tcPr>
            <w:tcW w:w="1000" w:type="dxa"/>
            <w:vAlign w:val="center"/>
          </w:tcPr>
          <w:p w:rsidR="004F27F5" w:rsidRPr="00D7789F" w:rsidRDefault="004F27F5" w:rsidP="00A44D18">
            <w:pPr>
              <w:pStyle w:val="leftspacing0"/>
              <w:jc w:val="center"/>
            </w:pPr>
          </w:p>
        </w:tc>
        <w:tc>
          <w:tcPr>
            <w:tcW w:w="100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 w:rsidRPr="00D7789F"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F27F5" w:rsidRPr="00D7789F" w:rsidRDefault="004F27F5" w:rsidP="00A44D18">
            <w:pPr>
              <w:pStyle w:val="leftspacing0"/>
              <w:jc w:val="center"/>
            </w:pPr>
          </w:p>
        </w:tc>
        <w:tc>
          <w:tcPr>
            <w:tcW w:w="185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 w:rsidRPr="00D7789F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85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 w:rsidRPr="00D7789F">
              <w:t>1</w:t>
            </w:r>
            <w:r>
              <w:t>2</w:t>
            </w:r>
          </w:p>
        </w:tc>
      </w:tr>
      <w:tr w:rsidR="004F27F5" w:rsidRPr="00481000" w:rsidTr="00574B2C">
        <w:trPr>
          <w:trHeight w:val="500"/>
        </w:trPr>
        <w:tc>
          <w:tcPr>
            <w:tcW w:w="3500" w:type="dxa"/>
          </w:tcPr>
          <w:p w:rsidR="004F27F5" w:rsidRPr="00DC40B8" w:rsidRDefault="005F6E6F" w:rsidP="00A44D18">
            <w:pPr>
              <w:shd w:val="clear" w:color="auto" w:fill="FFFFFF"/>
              <w:spacing w:after="0" w:line="240" w:lineRule="auto"/>
            </w:pPr>
            <w:r w:rsidRPr="00DC40B8">
              <w:rPr>
                <w:rStyle w:val="font11"/>
                <w:sz w:val="24"/>
                <w:szCs w:val="24"/>
              </w:rPr>
              <w:t xml:space="preserve">Тема 1.3. </w:t>
            </w:r>
            <w:r w:rsidR="00DC40B8" w:rsidRPr="00DC40B8">
              <w:rPr>
                <w:rFonts w:ascii="yandex-sans" w:hAnsi="yandex-sans"/>
                <w:color w:val="000000"/>
                <w:sz w:val="23"/>
                <w:szCs w:val="23"/>
              </w:rPr>
              <w:t>Характеристика цвета по</w:t>
            </w:r>
            <w:r w:rsidR="00DC40B8" w:rsidRPr="00DC40B8">
              <w:rPr>
                <w:rFonts w:asciiTheme="minorHAnsi" w:hAnsiTheme="minorHAnsi"/>
                <w:color w:val="000000"/>
                <w:sz w:val="23"/>
                <w:szCs w:val="23"/>
              </w:rPr>
              <w:t xml:space="preserve"> </w:t>
            </w:r>
            <w:r w:rsidR="00DC40B8" w:rsidRPr="00DC40B8">
              <w:rPr>
                <w:rFonts w:ascii="yandex-sans" w:hAnsi="yandex-sans"/>
                <w:color w:val="000000"/>
                <w:sz w:val="23"/>
                <w:szCs w:val="23"/>
              </w:rPr>
              <w:t>физическим ассоциациям</w:t>
            </w:r>
            <w:r w:rsidR="00DC40B8" w:rsidRPr="00DC40B8">
              <w:rPr>
                <w:rFonts w:asciiTheme="minorHAnsi" w:hAnsiTheme="minorHAnsi"/>
                <w:color w:val="000000"/>
                <w:sz w:val="23"/>
                <w:szCs w:val="23"/>
              </w:rPr>
              <w:t xml:space="preserve">. </w:t>
            </w:r>
          </w:p>
        </w:tc>
        <w:tc>
          <w:tcPr>
            <w:tcW w:w="1000" w:type="dxa"/>
            <w:vAlign w:val="center"/>
          </w:tcPr>
          <w:p w:rsidR="004F27F5" w:rsidRPr="00D7789F" w:rsidRDefault="004F27F5" w:rsidP="00A44D18">
            <w:pPr>
              <w:pStyle w:val="leftspacing0"/>
              <w:jc w:val="center"/>
            </w:pPr>
          </w:p>
        </w:tc>
        <w:tc>
          <w:tcPr>
            <w:tcW w:w="1000" w:type="dxa"/>
            <w:vAlign w:val="center"/>
          </w:tcPr>
          <w:p w:rsidR="004F27F5" w:rsidRPr="00D7789F" w:rsidRDefault="005F6E6F" w:rsidP="00A44D18">
            <w:pPr>
              <w:pStyle w:val="leftspacing0"/>
              <w:jc w:val="center"/>
            </w:pPr>
            <w:r w:rsidRPr="00D7789F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 w:rsidRPr="00D7789F">
              <w:rPr>
                <w:rStyle w:val="font11"/>
                <w:sz w:val="24"/>
                <w:szCs w:val="24"/>
              </w:rPr>
              <w:t>8</w:t>
            </w:r>
          </w:p>
        </w:tc>
        <w:tc>
          <w:tcPr>
            <w:tcW w:w="185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 w:rsidRPr="00D7789F">
              <w:t>1</w:t>
            </w:r>
            <w:r>
              <w:t>2</w:t>
            </w:r>
          </w:p>
        </w:tc>
      </w:tr>
      <w:tr w:rsidR="004F27F5" w:rsidRPr="00481000" w:rsidTr="00574B2C">
        <w:trPr>
          <w:trHeight w:val="500"/>
        </w:trPr>
        <w:tc>
          <w:tcPr>
            <w:tcW w:w="3500" w:type="dxa"/>
          </w:tcPr>
          <w:p w:rsidR="004F27F5" w:rsidRPr="00DC40B8" w:rsidRDefault="00C0014C" w:rsidP="00A44D18">
            <w:pPr>
              <w:pStyle w:val="leftspacing0"/>
            </w:pPr>
            <w:r w:rsidRPr="00DC40B8">
              <w:rPr>
                <w:rStyle w:val="font11bold"/>
                <w:sz w:val="24"/>
                <w:szCs w:val="24"/>
              </w:rPr>
              <w:lastRenderedPageBreak/>
              <w:t xml:space="preserve">Раздел 2. </w:t>
            </w:r>
            <w:r w:rsidR="00DC40B8" w:rsidRPr="00DC40B8">
              <w:rPr>
                <w:rStyle w:val="font11bold"/>
                <w:sz w:val="24"/>
                <w:szCs w:val="24"/>
              </w:rPr>
              <w:t>Химия цвета</w:t>
            </w:r>
          </w:p>
        </w:tc>
        <w:tc>
          <w:tcPr>
            <w:tcW w:w="1000" w:type="dxa"/>
            <w:vAlign w:val="center"/>
          </w:tcPr>
          <w:p w:rsidR="004F27F5" w:rsidRPr="00D7789F" w:rsidRDefault="00941365" w:rsidP="00A44D18">
            <w:pPr>
              <w:pStyle w:val="leftspacing0"/>
              <w:jc w:val="center"/>
            </w:pPr>
            <w:r w:rsidRPr="00D7789F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 w:rsidRPr="00D7789F">
              <w:rPr>
                <w:rStyle w:val="font11bold"/>
                <w:sz w:val="24"/>
                <w:szCs w:val="24"/>
              </w:rPr>
              <w:t>8</w:t>
            </w:r>
          </w:p>
        </w:tc>
        <w:tc>
          <w:tcPr>
            <w:tcW w:w="1000" w:type="dxa"/>
            <w:vAlign w:val="center"/>
          </w:tcPr>
          <w:p w:rsidR="004F27F5" w:rsidRPr="00D7789F" w:rsidRDefault="00941365" w:rsidP="00A44D18">
            <w:pPr>
              <w:pStyle w:val="leftspacing0"/>
              <w:jc w:val="center"/>
            </w:pPr>
            <w:r w:rsidRPr="00D7789F">
              <w:rPr>
                <w:rStyle w:val="font11bold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 w:rsidRPr="00D7789F">
              <w:rPr>
                <w:rStyle w:val="font11bold"/>
                <w:sz w:val="24"/>
                <w:szCs w:val="24"/>
              </w:rPr>
              <w:t>24</w:t>
            </w:r>
          </w:p>
        </w:tc>
        <w:tc>
          <w:tcPr>
            <w:tcW w:w="1850" w:type="dxa"/>
            <w:vAlign w:val="center"/>
          </w:tcPr>
          <w:p w:rsidR="004F27F5" w:rsidRPr="00D7789F" w:rsidRDefault="00D7789F" w:rsidP="00A44D18">
            <w:pPr>
              <w:pStyle w:val="leftspacing0"/>
              <w:jc w:val="center"/>
            </w:pPr>
            <w:r w:rsidRPr="00D7789F">
              <w:rPr>
                <w:rStyle w:val="font11bold"/>
                <w:sz w:val="24"/>
                <w:szCs w:val="24"/>
              </w:rPr>
              <w:t>36</w:t>
            </w:r>
          </w:p>
        </w:tc>
      </w:tr>
      <w:tr w:rsidR="004F27F5" w:rsidRPr="00DC40B8" w:rsidTr="00574B2C">
        <w:trPr>
          <w:trHeight w:val="500"/>
        </w:trPr>
        <w:tc>
          <w:tcPr>
            <w:tcW w:w="3500" w:type="dxa"/>
          </w:tcPr>
          <w:p w:rsidR="004F27F5" w:rsidRPr="00DC40B8" w:rsidRDefault="005F6E6F" w:rsidP="00A44D18">
            <w:pPr>
              <w:pStyle w:val="leftspacing0"/>
            </w:pPr>
            <w:r w:rsidRPr="00DC40B8">
              <w:rPr>
                <w:rStyle w:val="font11"/>
                <w:sz w:val="24"/>
                <w:szCs w:val="24"/>
              </w:rPr>
              <w:t xml:space="preserve">Тема 2.1. </w:t>
            </w:r>
            <w:r w:rsidR="00DC40B8" w:rsidRPr="00DC40B8">
              <w:rPr>
                <w:color w:val="000000"/>
              </w:rPr>
              <w:t>Химический аспект цвета</w:t>
            </w:r>
          </w:p>
        </w:tc>
        <w:tc>
          <w:tcPr>
            <w:tcW w:w="1000" w:type="dxa"/>
            <w:vAlign w:val="center"/>
          </w:tcPr>
          <w:p w:rsidR="004F27F5" w:rsidRPr="00DC40B8" w:rsidRDefault="00D7789F" w:rsidP="00A44D18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F27F5" w:rsidRPr="00DC40B8" w:rsidRDefault="00B546D4" w:rsidP="00A44D18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F27F5" w:rsidRPr="00DC40B8" w:rsidRDefault="004F27F5" w:rsidP="00A44D18">
            <w:pPr>
              <w:pStyle w:val="leftspacing0"/>
              <w:jc w:val="center"/>
            </w:pPr>
          </w:p>
        </w:tc>
        <w:tc>
          <w:tcPr>
            <w:tcW w:w="1850" w:type="dxa"/>
            <w:vAlign w:val="center"/>
          </w:tcPr>
          <w:p w:rsidR="004F27F5" w:rsidRPr="00DC40B8" w:rsidRDefault="00B546D4" w:rsidP="00A44D18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:rsidR="004F27F5" w:rsidRPr="00DC40B8" w:rsidRDefault="00B546D4" w:rsidP="00A44D18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1</w:t>
            </w:r>
            <w:r w:rsidR="00574B2C" w:rsidRPr="00DC40B8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DC40B8" w:rsidTr="00574B2C">
        <w:trPr>
          <w:trHeight w:val="500"/>
        </w:trPr>
        <w:tc>
          <w:tcPr>
            <w:tcW w:w="3500" w:type="dxa"/>
          </w:tcPr>
          <w:p w:rsidR="004F27F5" w:rsidRPr="00DC40B8" w:rsidRDefault="005F6E6F" w:rsidP="00A44D18">
            <w:pPr>
              <w:pStyle w:val="leftspacing0"/>
            </w:pPr>
            <w:r w:rsidRPr="00DC40B8">
              <w:rPr>
                <w:rStyle w:val="font11"/>
                <w:sz w:val="24"/>
                <w:szCs w:val="24"/>
              </w:rPr>
              <w:t xml:space="preserve">Тема 2.2. </w:t>
            </w:r>
            <w:r w:rsidR="00DC40B8" w:rsidRPr="00DC40B8">
              <w:rPr>
                <w:color w:val="000000"/>
              </w:rPr>
              <w:t>Химическое строение вещества и его окраска</w:t>
            </w:r>
          </w:p>
        </w:tc>
        <w:tc>
          <w:tcPr>
            <w:tcW w:w="1000" w:type="dxa"/>
            <w:vAlign w:val="center"/>
          </w:tcPr>
          <w:p w:rsidR="004F27F5" w:rsidRPr="00DC40B8" w:rsidRDefault="004F27F5" w:rsidP="00A44D18">
            <w:pPr>
              <w:pStyle w:val="leftspacing0"/>
              <w:jc w:val="center"/>
            </w:pPr>
          </w:p>
        </w:tc>
        <w:tc>
          <w:tcPr>
            <w:tcW w:w="1000" w:type="dxa"/>
            <w:vAlign w:val="center"/>
          </w:tcPr>
          <w:p w:rsidR="004F27F5" w:rsidRPr="00DC40B8" w:rsidRDefault="00B546D4" w:rsidP="00A44D18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F27F5" w:rsidRPr="00DC40B8" w:rsidRDefault="00B546D4" w:rsidP="00A44D18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850" w:type="dxa"/>
            <w:vAlign w:val="center"/>
          </w:tcPr>
          <w:p w:rsidR="004F27F5" w:rsidRPr="00DC40B8" w:rsidRDefault="00B546D4" w:rsidP="00A44D18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1850" w:type="dxa"/>
            <w:vAlign w:val="center"/>
          </w:tcPr>
          <w:p w:rsidR="004F27F5" w:rsidRPr="00DC40B8" w:rsidRDefault="00B546D4" w:rsidP="00A44D18">
            <w:pPr>
              <w:pStyle w:val="leftspacing0"/>
              <w:jc w:val="center"/>
            </w:pPr>
            <w:r>
              <w:rPr>
                <w:rStyle w:val="font11"/>
                <w:sz w:val="24"/>
                <w:szCs w:val="24"/>
              </w:rPr>
              <w:t>1</w:t>
            </w:r>
            <w:r w:rsidR="00574B2C" w:rsidRPr="00DC40B8">
              <w:rPr>
                <w:rStyle w:val="font11"/>
                <w:sz w:val="24"/>
                <w:szCs w:val="24"/>
              </w:rPr>
              <w:t>8</w:t>
            </w:r>
          </w:p>
        </w:tc>
      </w:tr>
      <w:tr w:rsidR="004F27F5" w:rsidRPr="00481000" w:rsidTr="00574B2C">
        <w:trPr>
          <w:trHeight w:val="300"/>
        </w:trPr>
        <w:tc>
          <w:tcPr>
            <w:tcW w:w="4500" w:type="dxa"/>
          </w:tcPr>
          <w:p w:rsidR="004F27F5" w:rsidRPr="00B546D4" w:rsidRDefault="005F6E6F" w:rsidP="00A44D18">
            <w:pPr>
              <w:pStyle w:val="leftspacing0"/>
            </w:pPr>
            <w:r w:rsidRPr="00B546D4">
              <w:rPr>
                <w:rStyle w:val="font11bold"/>
                <w:sz w:val="24"/>
                <w:szCs w:val="24"/>
              </w:rPr>
              <w:t>Итого:</w:t>
            </w:r>
          </w:p>
        </w:tc>
        <w:tc>
          <w:tcPr>
            <w:tcW w:w="1000" w:type="dxa"/>
            <w:vAlign w:val="center"/>
          </w:tcPr>
          <w:p w:rsidR="004F27F5" w:rsidRPr="00B546D4" w:rsidRDefault="00941365" w:rsidP="00A44D18">
            <w:pPr>
              <w:pStyle w:val="leftspacing0"/>
              <w:jc w:val="center"/>
            </w:pPr>
            <w:r w:rsidRPr="00B546D4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F27F5" w:rsidRPr="00B546D4" w:rsidRDefault="00B546D4" w:rsidP="00A44D18">
            <w:pPr>
              <w:pStyle w:val="leftspacing0"/>
              <w:jc w:val="center"/>
            </w:pPr>
            <w:r w:rsidRPr="00B546D4">
              <w:rPr>
                <w:rStyle w:val="font11bold"/>
                <w:sz w:val="24"/>
                <w:szCs w:val="24"/>
              </w:rPr>
              <w:t>16</w:t>
            </w:r>
          </w:p>
        </w:tc>
        <w:tc>
          <w:tcPr>
            <w:tcW w:w="1850" w:type="dxa"/>
            <w:vAlign w:val="center"/>
          </w:tcPr>
          <w:p w:rsidR="004F27F5" w:rsidRPr="00B546D4" w:rsidRDefault="00941365" w:rsidP="00A44D18">
            <w:pPr>
              <w:pStyle w:val="leftspacing0"/>
              <w:jc w:val="center"/>
            </w:pPr>
            <w:r w:rsidRPr="00B546D4">
              <w:rPr>
                <w:rStyle w:val="font11bold"/>
                <w:sz w:val="24"/>
                <w:szCs w:val="24"/>
              </w:rPr>
              <w:t>4</w:t>
            </w:r>
          </w:p>
        </w:tc>
        <w:tc>
          <w:tcPr>
            <w:tcW w:w="1850" w:type="dxa"/>
            <w:vAlign w:val="center"/>
          </w:tcPr>
          <w:p w:rsidR="004F27F5" w:rsidRPr="00B546D4" w:rsidRDefault="00B546D4" w:rsidP="00A44D18">
            <w:pPr>
              <w:pStyle w:val="leftspacing0"/>
              <w:jc w:val="center"/>
            </w:pPr>
            <w:r w:rsidRPr="00B546D4">
              <w:rPr>
                <w:rStyle w:val="font11bold"/>
                <w:sz w:val="24"/>
                <w:szCs w:val="24"/>
              </w:rPr>
              <w:t>48</w:t>
            </w:r>
          </w:p>
        </w:tc>
        <w:tc>
          <w:tcPr>
            <w:tcW w:w="1850" w:type="dxa"/>
            <w:vAlign w:val="center"/>
          </w:tcPr>
          <w:p w:rsidR="004F27F5" w:rsidRPr="00B546D4" w:rsidRDefault="00B546D4" w:rsidP="00A44D18">
            <w:pPr>
              <w:pStyle w:val="leftspacing0"/>
              <w:jc w:val="center"/>
            </w:pPr>
            <w:r w:rsidRPr="00B546D4">
              <w:rPr>
                <w:rStyle w:val="font11bold"/>
                <w:sz w:val="24"/>
                <w:szCs w:val="24"/>
              </w:rPr>
              <w:t>72</w:t>
            </w:r>
          </w:p>
        </w:tc>
      </w:tr>
    </w:tbl>
    <w:p w:rsidR="006E3D23" w:rsidRPr="00481000" w:rsidRDefault="006E3D23" w:rsidP="00F7529A">
      <w:pPr>
        <w:pStyle w:val="4"/>
        <w:spacing w:line="240" w:lineRule="auto"/>
        <w:rPr>
          <w:highlight w:val="yellow"/>
        </w:rPr>
      </w:pPr>
      <w:bookmarkStart w:id="71" w:name="_Toc75"/>
    </w:p>
    <w:p w:rsidR="004F27F5" w:rsidRPr="00662EC4" w:rsidRDefault="005F6E6F" w:rsidP="00F7529A">
      <w:pPr>
        <w:pStyle w:val="4"/>
        <w:spacing w:line="240" w:lineRule="auto"/>
        <w:rPr>
          <w:i/>
        </w:rPr>
      </w:pPr>
      <w:r w:rsidRPr="00662EC4">
        <w:rPr>
          <w:i/>
        </w:rPr>
        <w:t>5.2. Методы обучения</w:t>
      </w:r>
      <w:bookmarkEnd w:id="71"/>
    </w:p>
    <w:p w:rsidR="004F27F5" w:rsidRPr="00662EC4" w:rsidRDefault="005F6E6F" w:rsidP="00F7529A">
      <w:pPr>
        <w:pStyle w:val="justifyspacing01indent"/>
        <w:spacing w:line="240" w:lineRule="auto"/>
      </w:pPr>
      <w:r w:rsidRPr="00662EC4">
        <w:rPr>
          <w:rStyle w:val="font12"/>
        </w:rPr>
        <w:t>При изучении дисциплины рекомендуется примен</w:t>
      </w:r>
      <w:r w:rsidR="00144928" w:rsidRPr="00662EC4">
        <w:rPr>
          <w:rStyle w:val="font12"/>
        </w:rPr>
        <w:t>ение технологии проблемного обу</w:t>
      </w:r>
      <w:r w:rsidRPr="00662EC4">
        <w:rPr>
          <w:rStyle w:val="font12"/>
        </w:rPr>
        <w:t>чения, интерактивных технологий.</w:t>
      </w:r>
    </w:p>
    <w:p w:rsidR="006E3D23" w:rsidRPr="008A671B" w:rsidRDefault="006E3D23" w:rsidP="00F7529A">
      <w:pPr>
        <w:pStyle w:val="3"/>
        <w:spacing w:line="240" w:lineRule="auto"/>
      </w:pPr>
      <w:bookmarkStart w:id="72" w:name="_Toc76"/>
    </w:p>
    <w:p w:rsidR="004F27F5" w:rsidRPr="008A671B" w:rsidRDefault="005F6E6F" w:rsidP="00F7529A">
      <w:pPr>
        <w:pStyle w:val="3"/>
        <w:spacing w:line="240" w:lineRule="auto"/>
      </w:pPr>
      <w:r w:rsidRPr="008A671B">
        <w:t xml:space="preserve">6. </w:t>
      </w:r>
      <w:bookmarkEnd w:id="72"/>
      <w:r w:rsidR="006E3D23" w:rsidRPr="008A671B">
        <w:t>Рейтинг-план</w:t>
      </w:r>
    </w:p>
    <w:p w:rsidR="004F27F5" w:rsidRPr="00481000" w:rsidRDefault="004F27F5" w:rsidP="00F7529A">
      <w:pPr>
        <w:pStyle w:val="4"/>
        <w:spacing w:line="240" w:lineRule="auto"/>
        <w:rPr>
          <w:highlight w:val="yellow"/>
        </w:rPr>
      </w:pPr>
    </w:p>
    <w:tbl>
      <w:tblPr>
        <w:tblStyle w:val="Tabl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37"/>
        <w:gridCol w:w="1418"/>
        <w:gridCol w:w="1559"/>
        <w:gridCol w:w="1701"/>
        <w:gridCol w:w="1418"/>
        <w:gridCol w:w="1134"/>
        <w:gridCol w:w="992"/>
        <w:gridCol w:w="920"/>
      </w:tblGrid>
      <w:tr w:rsidR="006E3D23" w:rsidRPr="008A671B" w:rsidTr="008A671B">
        <w:trPr>
          <w:trHeight w:val="1200"/>
          <w:tblHeader/>
        </w:trPr>
        <w:tc>
          <w:tcPr>
            <w:tcW w:w="637" w:type="dxa"/>
            <w:vMerge w:val="restart"/>
            <w:shd w:val="clear" w:color="auto" w:fill="auto"/>
          </w:tcPr>
          <w:p w:rsidR="004F27F5" w:rsidRPr="008A671B" w:rsidRDefault="005F6E6F" w:rsidP="006803DA">
            <w:pPr>
              <w:pStyle w:val="leftspacing0"/>
              <w:jc w:val="center"/>
            </w:pPr>
            <w:r w:rsidRPr="008A671B">
              <w:rPr>
                <w:rStyle w:val="font11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F27F5" w:rsidRPr="008A671B" w:rsidRDefault="005F6E6F" w:rsidP="006803DA">
            <w:pPr>
              <w:pStyle w:val="leftspacing0"/>
              <w:jc w:val="center"/>
            </w:pPr>
            <w:r w:rsidRPr="008A671B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F27F5" w:rsidRPr="008A671B" w:rsidRDefault="005F6E6F" w:rsidP="00A44D18">
            <w:pPr>
              <w:pStyle w:val="leftspacing0"/>
              <w:ind w:right="-70"/>
              <w:jc w:val="center"/>
            </w:pPr>
            <w:r w:rsidRPr="008A671B">
              <w:rPr>
                <w:rStyle w:val="font11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F27F5" w:rsidRPr="008A671B" w:rsidRDefault="005F6E6F" w:rsidP="006803DA">
            <w:pPr>
              <w:pStyle w:val="leftspacing0"/>
              <w:jc w:val="center"/>
            </w:pPr>
            <w:r w:rsidRPr="008A671B">
              <w:rPr>
                <w:rStyle w:val="font11"/>
                <w:sz w:val="24"/>
                <w:szCs w:val="24"/>
              </w:rPr>
              <w:t>Средства оценивания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F27F5" w:rsidRPr="008A671B" w:rsidRDefault="006E3D23" w:rsidP="006803DA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 w:rsidRPr="008A671B">
              <w:rPr>
                <w:rStyle w:val="font11"/>
                <w:sz w:val="24"/>
                <w:szCs w:val="24"/>
              </w:rPr>
              <w:t>Балл за кон</w:t>
            </w:r>
            <w:r w:rsidR="005F6E6F" w:rsidRPr="008A671B">
              <w:rPr>
                <w:rStyle w:val="font11"/>
                <w:sz w:val="24"/>
                <w:szCs w:val="24"/>
              </w:rPr>
              <w:t>кретное задание</w:t>
            </w:r>
          </w:p>
          <w:p w:rsidR="006E3D23" w:rsidRPr="008A671B" w:rsidRDefault="006E3D23" w:rsidP="006803DA">
            <w:pPr>
              <w:pStyle w:val="leftspacing0"/>
              <w:jc w:val="center"/>
            </w:pPr>
            <w:r w:rsidRPr="008A671B">
              <w:rPr>
                <w:rStyle w:val="font11"/>
                <w:sz w:val="24"/>
                <w:szCs w:val="24"/>
              </w:rPr>
              <w:t>(</w:t>
            </w:r>
            <w:r w:rsidRPr="008A671B">
              <w:rPr>
                <w:rStyle w:val="font11"/>
                <w:sz w:val="24"/>
                <w:szCs w:val="24"/>
                <w:lang w:val="en-US"/>
              </w:rPr>
              <w:t>min</w:t>
            </w:r>
            <w:r w:rsidRPr="008A671B">
              <w:rPr>
                <w:rStyle w:val="font11"/>
                <w:sz w:val="24"/>
                <w:szCs w:val="24"/>
              </w:rPr>
              <w:t xml:space="preserve"> - </w:t>
            </w:r>
            <w:r w:rsidRPr="008A671B">
              <w:rPr>
                <w:rStyle w:val="font11"/>
                <w:sz w:val="24"/>
                <w:szCs w:val="24"/>
                <w:lang w:val="en-US"/>
              </w:rPr>
              <w:t>max</w:t>
            </w:r>
            <w:r w:rsidRPr="008A671B">
              <w:rPr>
                <w:rStyle w:val="font11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F27F5" w:rsidRPr="008A671B" w:rsidRDefault="005F6E6F" w:rsidP="006803DA">
            <w:pPr>
              <w:pStyle w:val="leftspacing0"/>
              <w:jc w:val="center"/>
            </w:pPr>
            <w:r w:rsidRPr="008A671B">
              <w:rPr>
                <w:rStyle w:val="font11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12" w:type="dxa"/>
            <w:gridSpan w:val="2"/>
            <w:shd w:val="clear" w:color="auto" w:fill="auto"/>
          </w:tcPr>
          <w:p w:rsidR="004F27F5" w:rsidRPr="008A671B" w:rsidRDefault="005F6E6F" w:rsidP="006803DA">
            <w:pPr>
              <w:pStyle w:val="leftspacing0"/>
              <w:jc w:val="center"/>
            </w:pPr>
            <w:r w:rsidRPr="008A671B">
              <w:rPr>
                <w:rStyle w:val="font11"/>
                <w:sz w:val="24"/>
                <w:szCs w:val="24"/>
              </w:rPr>
              <w:t>Баллы</w:t>
            </w:r>
          </w:p>
        </w:tc>
      </w:tr>
      <w:tr w:rsidR="006803DA" w:rsidRPr="008A671B" w:rsidTr="008A671B">
        <w:trPr>
          <w:trHeight w:val="517"/>
          <w:tblHeader/>
        </w:trPr>
        <w:tc>
          <w:tcPr>
            <w:tcW w:w="637" w:type="dxa"/>
            <w:vMerge/>
            <w:shd w:val="clear" w:color="auto" w:fill="auto"/>
          </w:tcPr>
          <w:p w:rsidR="004F27F5" w:rsidRPr="008A671B" w:rsidRDefault="004F27F5" w:rsidP="006803DA">
            <w:pPr>
              <w:spacing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4F27F5" w:rsidRPr="008A671B" w:rsidRDefault="004F27F5" w:rsidP="006803DA">
            <w:pPr>
              <w:spacing w:line="240" w:lineRule="auto"/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4F27F5" w:rsidRPr="008A671B" w:rsidRDefault="004F27F5" w:rsidP="006803DA">
            <w:pPr>
              <w:spacing w:line="240" w:lineRule="auto"/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4F27F5" w:rsidRPr="008A671B" w:rsidRDefault="004F27F5" w:rsidP="006803DA">
            <w:pPr>
              <w:spacing w:line="240" w:lineRule="auto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4F27F5" w:rsidRPr="008A671B" w:rsidRDefault="004F27F5" w:rsidP="006803DA">
            <w:pPr>
              <w:spacing w:line="240" w:lineRule="auto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4F27F5" w:rsidRPr="008A671B" w:rsidRDefault="004F27F5" w:rsidP="006803DA">
            <w:pPr>
              <w:spacing w:line="240" w:lineRule="auto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F27F5" w:rsidRPr="008A671B" w:rsidRDefault="006E3D23" w:rsidP="006803DA">
            <w:pPr>
              <w:pStyle w:val="leftspacing0"/>
              <w:jc w:val="center"/>
            </w:pPr>
            <w:r w:rsidRPr="008A671B">
              <w:rPr>
                <w:rStyle w:val="font11"/>
                <w:sz w:val="24"/>
                <w:szCs w:val="24"/>
              </w:rPr>
              <w:t>Минимальный</w:t>
            </w:r>
          </w:p>
        </w:tc>
        <w:tc>
          <w:tcPr>
            <w:tcW w:w="920" w:type="dxa"/>
            <w:shd w:val="clear" w:color="auto" w:fill="auto"/>
          </w:tcPr>
          <w:p w:rsidR="004F27F5" w:rsidRPr="008A671B" w:rsidRDefault="005F6E6F" w:rsidP="006803DA">
            <w:pPr>
              <w:pStyle w:val="leftspacing0"/>
              <w:jc w:val="center"/>
            </w:pPr>
            <w:r w:rsidRPr="008A671B">
              <w:rPr>
                <w:rStyle w:val="font11"/>
                <w:sz w:val="24"/>
                <w:szCs w:val="24"/>
              </w:rPr>
              <w:t>Макс</w:t>
            </w:r>
            <w:r w:rsidR="006E3D23" w:rsidRPr="008A671B">
              <w:rPr>
                <w:rStyle w:val="font11"/>
                <w:sz w:val="24"/>
                <w:szCs w:val="24"/>
              </w:rPr>
              <w:t>имальный</w:t>
            </w:r>
          </w:p>
        </w:tc>
      </w:tr>
      <w:tr w:rsidR="008A671B" w:rsidRPr="008A671B" w:rsidTr="008A671B">
        <w:trPr>
          <w:trHeight w:val="500"/>
        </w:trPr>
        <w:tc>
          <w:tcPr>
            <w:tcW w:w="637" w:type="dxa"/>
            <w:shd w:val="clear" w:color="auto" w:fill="auto"/>
          </w:tcPr>
          <w:p w:rsidR="008A671B" w:rsidRPr="008A671B" w:rsidRDefault="008A671B" w:rsidP="00F7529A">
            <w:pPr>
              <w:pStyle w:val="leftspacing0"/>
            </w:pPr>
            <w:r w:rsidRPr="008A671B"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A671B" w:rsidRPr="008A671B" w:rsidRDefault="008A671B" w:rsidP="008A671B">
            <w:pPr>
              <w:pStyle w:val="leftspacing0"/>
            </w:pPr>
            <w:r w:rsidRPr="008A671B">
              <w:rPr>
                <w:rStyle w:val="font11"/>
                <w:sz w:val="24"/>
                <w:szCs w:val="24"/>
              </w:rPr>
              <w:t>ОР.3-4-1</w:t>
            </w:r>
          </w:p>
          <w:p w:rsidR="008A671B" w:rsidRPr="008A671B" w:rsidRDefault="008A671B" w:rsidP="008A671B">
            <w:pPr>
              <w:pStyle w:val="leftspacing0"/>
            </w:pPr>
            <w:r w:rsidRPr="008A671B">
              <w:rPr>
                <w:rStyle w:val="font11"/>
                <w:sz w:val="24"/>
                <w:szCs w:val="24"/>
              </w:rPr>
              <w:t>ОР.3-4-2</w:t>
            </w:r>
          </w:p>
        </w:tc>
        <w:tc>
          <w:tcPr>
            <w:tcW w:w="1559" w:type="dxa"/>
            <w:shd w:val="clear" w:color="auto" w:fill="auto"/>
          </w:tcPr>
          <w:p w:rsidR="008A671B" w:rsidRPr="008A671B" w:rsidRDefault="008A671B" w:rsidP="00A44D18">
            <w:pPr>
              <w:pStyle w:val="leftspacing0"/>
              <w:ind w:right="-70"/>
            </w:pPr>
            <w:r w:rsidRPr="008A671B">
              <w:rPr>
                <w:rStyle w:val="font11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1701" w:type="dxa"/>
            <w:shd w:val="clear" w:color="auto" w:fill="auto"/>
          </w:tcPr>
          <w:p w:rsidR="008A671B" w:rsidRPr="008A671B" w:rsidRDefault="008A671B" w:rsidP="00A44D18">
            <w:r w:rsidRPr="008A671B">
              <w:rPr>
                <w:color w:val="000000"/>
              </w:rPr>
              <w:t>Комплект тестовых заданий</w:t>
            </w:r>
          </w:p>
        </w:tc>
        <w:tc>
          <w:tcPr>
            <w:tcW w:w="1418" w:type="dxa"/>
            <w:shd w:val="clear" w:color="auto" w:fill="auto"/>
          </w:tcPr>
          <w:p w:rsidR="008A671B" w:rsidRPr="008A671B" w:rsidRDefault="001338D6" w:rsidP="00F7529A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6-11</w:t>
            </w:r>
          </w:p>
        </w:tc>
        <w:tc>
          <w:tcPr>
            <w:tcW w:w="1134" w:type="dxa"/>
            <w:shd w:val="clear" w:color="auto" w:fill="auto"/>
          </w:tcPr>
          <w:p w:rsidR="008A671B" w:rsidRPr="008A671B" w:rsidRDefault="008A671B" w:rsidP="00F7529A">
            <w:pPr>
              <w:pStyle w:val="leftspacing0"/>
            </w:pPr>
            <w:r w:rsidRPr="008A671B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A671B" w:rsidRPr="008A671B" w:rsidRDefault="008A671B" w:rsidP="008A671B">
            <w:pPr>
              <w:pStyle w:val="leftspacing0"/>
            </w:pPr>
            <w:r w:rsidRPr="008A671B">
              <w:rPr>
                <w:rStyle w:val="font11"/>
                <w:sz w:val="24"/>
                <w:szCs w:val="24"/>
              </w:rPr>
              <w:t>12</w:t>
            </w:r>
          </w:p>
        </w:tc>
        <w:tc>
          <w:tcPr>
            <w:tcW w:w="920" w:type="dxa"/>
            <w:shd w:val="clear" w:color="auto" w:fill="auto"/>
          </w:tcPr>
          <w:p w:rsidR="008A671B" w:rsidRPr="008A671B" w:rsidRDefault="001338D6" w:rsidP="00F7529A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22</w:t>
            </w:r>
          </w:p>
        </w:tc>
      </w:tr>
      <w:tr w:rsidR="008A671B" w:rsidRPr="008A671B" w:rsidTr="008A671B">
        <w:trPr>
          <w:trHeight w:val="500"/>
        </w:trPr>
        <w:tc>
          <w:tcPr>
            <w:tcW w:w="637" w:type="dxa"/>
            <w:shd w:val="clear" w:color="auto" w:fill="auto"/>
          </w:tcPr>
          <w:p w:rsidR="008A671B" w:rsidRPr="008A671B" w:rsidRDefault="008A671B" w:rsidP="00F7529A">
            <w:pPr>
              <w:pStyle w:val="leftspacing0"/>
            </w:pPr>
            <w:r w:rsidRPr="008A671B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418" w:type="dxa"/>
            <w:vMerge/>
            <w:shd w:val="clear" w:color="auto" w:fill="auto"/>
          </w:tcPr>
          <w:p w:rsidR="008A671B" w:rsidRPr="008A671B" w:rsidRDefault="008A671B" w:rsidP="00CB1F6D">
            <w:pPr>
              <w:pStyle w:val="leftspacing0"/>
            </w:pPr>
          </w:p>
        </w:tc>
        <w:tc>
          <w:tcPr>
            <w:tcW w:w="1559" w:type="dxa"/>
            <w:shd w:val="clear" w:color="auto" w:fill="auto"/>
          </w:tcPr>
          <w:p w:rsidR="008A671B" w:rsidRPr="008A671B" w:rsidRDefault="008A671B" w:rsidP="00A44D18">
            <w:pPr>
              <w:pStyle w:val="leftspacing0"/>
              <w:ind w:right="-70"/>
            </w:pPr>
            <w:r w:rsidRPr="008A671B">
              <w:rPr>
                <w:rStyle w:val="font11"/>
                <w:sz w:val="24"/>
                <w:szCs w:val="24"/>
              </w:rPr>
              <w:t xml:space="preserve">Лабораторная работа </w:t>
            </w:r>
          </w:p>
        </w:tc>
        <w:tc>
          <w:tcPr>
            <w:tcW w:w="1701" w:type="dxa"/>
            <w:shd w:val="clear" w:color="auto" w:fill="auto"/>
          </w:tcPr>
          <w:p w:rsidR="008A671B" w:rsidRPr="008A671B" w:rsidRDefault="008A671B">
            <w:r w:rsidRPr="008A671B">
              <w:rPr>
                <w:color w:val="000000"/>
              </w:rPr>
              <w:t>Контрольные задания</w:t>
            </w:r>
          </w:p>
        </w:tc>
        <w:tc>
          <w:tcPr>
            <w:tcW w:w="1418" w:type="dxa"/>
            <w:shd w:val="clear" w:color="auto" w:fill="auto"/>
          </w:tcPr>
          <w:p w:rsidR="008A671B" w:rsidRPr="008A671B" w:rsidRDefault="008A671B" w:rsidP="001338D6">
            <w:pPr>
              <w:pStyle w:val="leftspacing0"/>
            </w:pPr>
            <w:r w:rsidRPr="008A671B">
              <w:rPr>
                <w:rStyle w:val="font11"/>
                <w:sz w:val="24"/>
                <w:szCs w:val="24"/>
              </w:rPr>
              <w:t>1</w:t>
            </w:r>
            <w:r w:rsidR="001338D6">
              <w:rPr>
                <w:rStyle w:val="font11"/>
                <w:sz w:val="24"/>
                <w:szCs w:val="24"/>
              </w:rPr>
              <w:t>1</w:t>
            </w:r>
            <w:r w:rsidRPr="008A671B">
              <w:rPr>
                <w:rStyle w:val="font11"/>
                <w:sz w:val="24"/>
                <w:szCs w:val="24"/>
              </w:rPr>
              <w:t>-16</w:t>
            </w:r>
          </w:p>
        </w:tc>
        <w:tc>
          <w:tcPr>
            <w:tcW w:w="1134" w:type="dxa"/>
            <w:shd w:val="clear" w:color="auto" w:fill="auto"/>
          </w:tcPr>
          <w:p w:rsidR="008A671B" w:rsidRPr="008A671B" w:rsidRDefault="008A671B" w:rsidP="00F7529A">
            <w:pPr>
              <w:pStyle w:val="leftspacing0"/>
            </w:pPr>
            <w:r w:rsidRPr="008A671B">
              <w:t>3</w:t>
            </w:r>
          </w:p>
        </w:tc>
        <w:tc>
          <w:tcPr>
            <w:tcW w:w="992" w:type="dxa"/>
            <w:shd w:val="clear" w:color="auto" w:fill="auto"/>
          </w:tcPr>
          <w:p w:rsidR="008A671B" w:rsidRPr="008A671B" w:rsidRDefault="001338D6" w:rsidP="00F7529A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33</w:t>
            </w:r>
          </w:p>
        </w:tc>
        <w:tc>
          <w:tcPr>
            <w:tcW w:w="920" w:type="dxa"/>
            <w:shd w:val="clear" w:color="auto" w:fill="auto"/>
          </w:tcPr>
          <w:p w:rsidR="008A671B" w:rsidRPr="008A671B" w:rsidRDefault="001338D6" w:rsidP="00F7529A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48</w:t>
            </w:r>
          </w:p>
        </w:tc>
      </w:tr>
      <w:tr w:rsidR="001338D6" w:rsidRPr="008A671B" w:rsidTr="008A671B">
        <w:trPr>
          <w:trHeight w:val="500"/>
        </w:trPr>
        <w:tc>
          <w:tcPr>
            <w:tcW w:w="637" w:type="dxa"/>
            <w:shd w:val="clear" w:color="auto" w:fill="auto"/>
          </w:tcPr>
          <w:p w:rsidR="001338D6" w:rsidRPr="008A671B" w:rsidRDefault="001338D6" w:rsidP="00F7529A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338D6" w:rsidRPr="008A671B" w:rsidRDefault="001338D6" w:rsidP="00CB1F6D">
            <w:pPr>
              <w:pStyle w:val="leftspacing0"/>
            </w:pPr>
          </w:p>
        </w:tc>
        <w:tc>
          <w:tcPr>
            <w:tcW w:w="1559" w:type="dxa"/>
            <w:shd w:val="clear" w:color="auto" w:fill="auto"/>
          </w:tcPr>
          <w:p w:rsidR="001338D6" w:rsidRPr="008A671B" w:rsidRDefault="001338D6" w:rsidP="00A44D18">
            <w:pPr>
              <w:pStyle w:val="leftspacing0"/>
              <w:ind w:right="-70"/>
              <w:rPr>
                <w:rStyle w:val="font1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1338D6" w:rsidRPr="008A671B" w:rsidRDefault="001338D6">
            <w:pPr>
              <w:rPr>
                <w:color w:val="000000"/>
              </w:rPr>
            </w:pPr>
            <w:r w:rsidRPr="008A671B">
              <w:rPr>
                <w:rStyle w:val="font11"/>
                <w:sz w:val="24"/>
                <w:szCs w:val="24"/>
              </w:rPr>
              <w:t>Экзамен</w:t>
            </w:r>
          </w:p>
        </w:tc>
        <w:tc>
          <w:tcPr>
            <w:tcW w:w="1418" w:type="dxa"/>
            <w:shd w:val="clear" w:color="auto" w:fill="auto"/>
          </w:tcPr>
          <w:p w:rsidR="001338D6" w:rsidRPr="008A671B" w:rsidRDefault="001338D6" w:rsidP="008A671B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338D6" w:rsidRPr="008A671B" w:rsidRDefault="001338D6" w:rsidP="00F7529A">
            <w:pPr>
              <w:pStyle w:val="leftspacing0"/>
            </w:pPr>
          </w:p>
        </w:tc>
        <w:tc>
          <w:tcPr>
            <w:tcW w:w="992" w:type="dxa"/>
            <w:shd w:val="clear" w:color="auto" w:fill="auto"/>
          </w:tcPr>
          <w:p w:rsidR="001338D6" w:rsidRPr="008A671B" w:rsidRDefault="001338D6" w:rsidP="000D2C73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8A671B">
              <w:rPr>
                <w:rStyle w:val="font11"/>
                <w:sz w:val="24"/>
                <w:szCs w:val="24"/>
              </w:rPr>
              <w:t>10</w:t>
            </w:r>
          </w:p>
        </w:tc>
        <w:tc>
          <w:tcPr>
            <w:tcW w:w="920" w:type="dxa"/>
            <w:shd w:val="clear" w:color="auto" w:fill="auto"/>
          </w:tcPr>
          <w:p w:rsidR="001338D6" w:rsidRPr="008A671B" w:rsidRDefault="001338D6" w:rsidP="000D2C73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8A671B">
              <w:rPr>
                <w:rStyle w:val="font11"/>
                <w:sz w:val="24"/>
                <w:szCs w:val="24"/>
              </w:rPr>
              <w:t>30</w:t>
            </w:r>
          </w:p>
        </w:tc>
      </w:tr>
      <w:tr w:rsidR="001338D6" w:rsidRPr="008A671B" w:rsidTr="008A671B">
        <w:trPr>
          <w:trHeight w:val="500"/>
        </w:trPr>
        <w:tc>
          <w:tcPr>
            <w:tcW w:w="637" w:type="dxa"/>
            <w:shd w:val="clear" w:color="auto" w:fill="auto"/>
          </w:tcPr>
          <w:p w:rsidR="001338D6" w:rsidRPr="008A671B" w:rsidRDefault="001338D6" w:rsidP="00F7529A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338D6" w:rsidRPr="008A671B" w:rsidRDefault="001338D6" w:rsidP="00CB1F6D">
            <w:pPr>
              <w:pStyle w:val="leftspacing0"/>
            </w:pPr>
          </w:p>
        </w:tc>
        <w:tc>
          <w:tcPr>
            <w:tcW w:w="1559" w:type="dxa"/>
            <w:shd w:val="clear" w:color="auto" w:fill="auto"/>
          </w:tcPr>
          <w:p w:rsidR="001338D6" w:rsidRPr="008A671B" w:rsidRDefault="001338D6" w:rsidP="00941D33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8A671B">
              <w:rPr>
                <w:rStyle w:val="font11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1338D6" w:rsidRPr="008A671B" w:rsidRDefault="001338D6">
            <w:pPr>
              <w:rPr>
                <w:rStyle w:val="font1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338D6" w:rsidRPr="008A671B" w:rsidRDefault="001338D6" w:rsidP="008A671B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338D6" w:rsidRPr="008A671B" w:rsidRDefault="001338D6" w:rsidP="00F7529A">
            <w:pPr>
              <w:pStyle w:val="leftspacing0"/>
            </w:pPr>
          </w:p>
        </w:tc>
        <w:tc>
          <w:tcPr>
            <w:tcW w:w="992" w:type="dxa"/>
            <w:shd w:val="clear" w:color="auto" w:fill="auto"/>
          </w:tcPr>
          <w:p w:rsidR="001338D6" w:rsidRPr="008A671B" w:rsidRDefault="001338D6" w:rsidP="00CC4D7F">
            <w:pPr>
              <w:pStyle w:val="leftspacing0"/>
            </w:pPr>
            <w:r w:rsidRPr="008A671B">
              <w:rPr>
                <w:rStyle w:val="font11"/>
                <w:sz w:val="24"/>
                <w:szCs w:val="24"/>
              </w:rPr>
              <w:t>55</w:t>
            </w:r>
          </w:p>
        </w:tc>
        <w:tc>
          <w:tcPr>
            <w:tcW w:w="920" w:type="dxa"/>
            <w:shd w:val="clear" w:color="auto" w:fill="auto"/>
          </w:tcPr>
          <w:p w:rsidR="001338D6" w:rsidRPr="008A671B" w:rsidRDefault="001338D6" w:rsidP="00CC4D7F">
            <w:pPr>
              <w:pStyle w:val="leftspacing0"/>
            </w:pPr>
            <w:r w:rsidRPr="008A671B">
              <w:rPr>
                <w:rStyle w:val="font11"/>
                <w:sz w:val="24"/>
                <w:szCs w:val="24"/>
              </w:rPr>
              <w:t>100</w:t>
            </w:r>
          </w:p>
        </w:tc>
      </w:tr>
    </w:tbl>
    <w:p w:rsidR="004F27F5" w:rsidRPr="00481000" w:rsidRDefault="004F27F5" w:rsidP="00F7529A">
      <w:pPr>
        <w:pStyle w:val="centerspacing0"/>
        <w:rPr>
          <w:rStyle w:val="font12"/>
          <w:highlight w:val="yellow"/>
        </w:rPr>
      </w:pPr>
    </w:p>
    <w:p w:rsidR="004F27F5" w:rsidRPr="008A671B" w:rsidRDefault="005F6E6F" w:rsidP="00F7529A">
      <w:pPr>
        <w:pStyle w:val="3"/>
        <w:spacing w:line="240" w:lineRule="auto"/>
      </w:pPr>
      <w:bookmarkStart w:id="73" w:name="_Toc78"/>
      <w:r w:rsidRPr="008A671B">
        <w:t>7. Учебно-методическое и информационное обеспечение дисциплины</w:t>
      </w:r>
      <w:bookmarkEnd w:id="73"/>
    </w:p>
    <w:p w:rsidR="004F27F5" w:rsidRPr="008A671B" w:rsidRDefault="005F6E6F" w:rsidP="00F7529A">
      <w:pPr>
        <w:pStyle w:val="4"/>
        <w:spacing w:line="240" w:lineRule="auto"/>
        <w:rPr>
          <w:i/>
        </w:rPr>
      </w:pPr>
      <w:bookmarkStart w:id="74" w:name="_Toc79"/>
      <w:r w:rsidRPr="008A671B">
        <w:rPr>
          <w:i/>
        </w:rPr>
        <w:t>7.1. Основная литература</w:t>
      </w:r>
      <w:bookmarkEnd w:id="74"/>
    </w:p>
    <w:p w:rsidR="008A671B" w:rsidRDefault="008A671B" w:rsidP="00F7529A">
      <w:pPr>
        <w:pStyle w:val="justifyspacing01"/>
        <w:spacing w:line="240" w:lineRule="auto"/>
        <w:rPr>
          <w:rStyle w:val="font12"/>
          <w:highlight w:val="yellow"/>
        </w:rPr>
      </w:pPr>
    </w:p>
    <w:p w:rsidR="00A65940" w:rsidRPr="00A65940" w:rsidRDefault="00A65940" w:rsidP="00A65940">
      <w:pPr>
        <w:pStyle w:val="justifyspacing01"/>
        <w:spacing w:line="240" w:lineRule="auto"/>
        <w:rPr>
          <w:rStyle w:val="font12"/>
        </w:rPr>
      </w:pPr>
      <w:r w:rsidRPr="00A65940">
        <w:rPr>
          <w:rStyle w:val="font12"/>
        </w:rPr>
        <w:lastRenderedPageBreak/>
        <w:t>1. Ломов, С.П. Цветоведение: : [16+] / С.П. Ломов, С.А. Аманжолов. – Москва : Гуманитарный издательский центр ВЛАДОС, 2015. – 152 с. : ил. – (Изобразительное искусство). – Режим доступа: по подписке. – URL: </w:t>
      </w:r>
      <w:hyperlink r:id="rId26" w:history="1">
        <w:r w:rsidRPr="00A65940">
          <w:rPr>
            <w:rStyle w:val="font12"/>
          </w:rPr>
          <w:t>http://biblioclub.ru/index.php?page=book&amp;id=264038</w:t>
        </w:r>
      </w:hyperlink>
      <w:r w:rsidRPr="00A65940">
        <w:rPr>
          <w:rStyle w:val="font12"/>
        </w:rPr>
        <w:t xml:space="preserve">. </w:t>
      </w:r>
    </w:p>
    <w:p w:rsidR="00A65940" w:rsidRPr="00A65940" w:rsidRDefault="00A65940" w:rsidP="00A65940">
      <w:pPr>
        <w:pStyle w:val="justifyspacing01"/>
        <w:spacing w:line="240" w:lineRule="auto"/>
        <w:rPr>
          <w:rStyle w:val="font12"/>
        </w:rPr>
      </w:pPr>
      <w:r w:rsidRPr="00A65940">
        <w:rPr>
          <w:rStyle w:val="font12"/>
        </w:rPr>
        <w:t xml:space="preserve">2. </w:t>
      </w:r>
      <w:r>
        <w:rPr>
          <w:rStyle w:val="font12"/>
        </w:rPr>
        <w:t>З</w:t>
      </w:r>
      <w:r w:rsidRPr="00A65940">
        <w:rPr>
          <w:rStyle w:val="font12"/>
        </w:rPr>
        <w:t>иатдинова, Д.Ф. Методики составления цветофактурных схем / Д.Ф. Зиатдинова, Д.А. Ахметова, Н.Ф. Тимербаев 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– Казань : Издательство КНИТУ, 2014. – 111 с. : табл., ил. – Режим доступа: по подписке. – URL: </w:t>
      </w:r>
      <w:hyperlink r:id="rId27" w:history="1">
        <w:r w:rsidRPr="00A65940">
          <w:rPr>
            <w:rStyle w:val="font12"/>
          </w:rPr>
          <w:t>http://biblioclub.ru/index.php?page=book&amp;id=428304</w:t>
        </w:r>
      </w:hyperlink>
      <w:r w:rsidRPr="00A65940">
        <w:rPr>
          <w:rStyle w:val="font12"/>
        </w:rPr>
        <w:t>.</w:t>
      </w:r>
    </w:p>
    <w:p w:rsidR="00A65940" w:rsidRDefault="00A65940" w:rsidP="00A65940">
      <w:pPr>
        <w:pStyle w:val="justifyspacing01"/>
        <w:spacing w:line="240" w:lineRule="auto"/>
        <w:rPr>
          <w:rStyle w:val="font12"/>
          <w:highlight w:val="yellow"/>
        </w:rPr>
      </w:pPr>
      <w:r>
        <w:rPr>
          <w:rStyle w:val="font12"/>
        </w:rPr>
        <w:t xml:space="preserve">3. </w:t>
      </w:r>
      <w:r w:rsidRPr="008A671B">
        <w:rPr>
          <w:rStyle w:val="font12"/>
        </w:rPr>
        <w:t>Валова В.Д., Паршина Е.И.</w:t>
      </w:r>
      <w:r>
        <w:rPr>
          <w:rStyle w:val="font12"/>
        </w:rPr>
        <w:t xml:space="preserve"> </w:t>
      </w:r>
      <w:r w:rsidRPr="008A671B">
        <w:rPr>
          <w:rStyle w:val="font12"/>
        </w:rPr>
        <w:t>Аналитическая химия и физико-химические методы анализа: Практикум</w:t>
      </w:r>
      <w:r>
        <w:rPr>
          <w:rStyle w:val="font12"/>
        </w:rPr>
        <w:t xml:space="preserve">. </w:t>
      </w:r>
      <w:r w:rsidRPr="008A671B">
        <w:rPr>
          <w:rStyle w:val="font12"/>
        </w:rPr>
        <w:t>Москва: Дашков и К, 2013</w:t>
      </w:r>
    </w:p>
    <w:p w:rsidR="008A671B" w:rsidRDefault="008A671B" w:rsidP="00F7529A">
      <w:pPr>
        <w:pStyle w:val="justifyspacing01"/>
        <w:spacing w:line="240" w:lineRule="auto"/>
        <w:rPr>
          <w:rStyle w:val="font12"/>
          <w:highlight w:val="yellow"/>
        </w:rPr>
      </w:pPr>
    </w:p>
    <w:p w:rsidR="004F27F5" w:rsidRPr="00A65940" w:rsidRDefault="005F6E6F" w:rsidP="00F7529A">
      <w:pPr>
        <w:pStyle w:val="4"/>
        <w:spacing w:line="240" w:lineRule="auto"/>
        <w:rPr>
          <w:i/>
        </w:rPr>
      </w:pPr>
      <w:bookmarkStart w:id="75" w:name="_Toc80"/>
      <w:r w:rsidRPr="00A65940">
        <w:rPr>
          <w:i/>
        </w:rPr>
        <w:t>7.2. Дополнительная литература</w:t>
      </w:r>
      <w:bookmarkEnd w:id="75"/>
    </w:p>
    <w:p w:rsidR="008A671B" w:rsidRDefault="008A671B" w:rsidP="00F7529A">
      <w:pPr>
        <w:pStyle w:val="centerspacing01"/>
        <w:spacing w:line="240" w:lineRule="auto"/>
        <w:jc w:val="both"/>
        <w:rPr>
          <w:bCs/>
          <w:iCs/>
          <w:highlight w:val="yellow"/>
        </w:rPr>
      </w:pPr>
      <w:r w:rsidRPr="008A671B">
        <w:rPr>
          <w:bCs/>
          <w:iCs/>
        </w:rPr>
        <w:t>1</w:t>
      </w:r>
      <w:r>
        <w:rPr>
          <w:bCs/>
          <w:iCs/>
        </w:rPr>
        <w:t>.</w:t>
      </w:r>
      <w:r w:rsidRPr="008A671B">
        <w:rPr>
          <w:bCs/>
          <w:iCs/>
        </w:rPr>
        <w:tab/>
        <w:t>Хаханина Т.И., Никитина Н.Г.</w:t>
      </w:r>
      <w:r w:rsidRPr="008A671B">
        <w:rPr>
          <w:bCs/>
          <w:iCs/>
        </w:rPr>
        <w:tab/>
        <w:t>Химия окружающей среды: учеб.пособие:допущено УМО вузов по университет.политехн.образованию</w:t>
      </w:r>
      <w:r w:rsidRPr="008A671B">
        <w:rPr>
          <w:bCs/>
          <w:iCs/>
        </w:rPr>
        <w:tab/>
        <w:t>Москва: Юрайт;Высш.образование, 2010</w:t>
      </w:r>
    </w:p>
    <w:p w:rsidR="008A671B" w:rsidRDefault="008A671B" w:rsidP="00F7529A">
      <w:pPr>
        <w:pStyle w:val="centerspacing01"/>
        <w:spacing w:line="240" w:lineRule="auto"/>
        <w:jc w:val="both"/>
        <w:rPr>
          <w:bCs/>
          <w:iCs/>
        </w:rPr>
      </w:pPr>
      <w:r>
        <w:rPr>
          <w:bCs/>
          <w:iCs/>
        </w:rPr>
        <w:t>2.</w:t>
      </w:r>
      <w:r w:rsidRPr="008A671B">
        <w:rPr>
          <w:bCs/>
          <w:iCs/>
        </w:rPr>
        <w:tab/>
        <w:t>Киреева Н.К.</w:t>
      </w:r>
      <w:r w:rsidRPr="008A671B">
        <w:rPr>
          <w:bCs/>
          <w:iCs/>
        </w:rPr>
        <w:tab/>
        <w:t>Организация и мониторинг самостоятельной работы студентов по дисциплине "Физика и химия цвета": Учебно- методическое пособие</w:t>
      </w:r>
      <w:r w:rsidRPr="008A671B">
        <w:rPr>
          <w:bCs/>
          <w:iCs/>
        </w:rPr>
        <w:tab/>
        <w:t>Нижний Новгород: ВГИПУ, 2008</w:t>
      </w:r>
    </w:p>
    <w:p w:rsidR="008A671B" w:rsidRDefault="008A671B" w:rsidP="00F7529A">
      <w:pPr>
        <w:pStyle w:val="centerspacing01"/>
        <w:spacing w:line="240" w:lineRule="auto"/>
        <w:jc w:val="both"/>
        <w:rPr>
          <w:bCs/>
          <w:iCs/>
        </w:rPr>
      </w:pPr>
      <w:r>
        <w:rPr>
          <w:bCs/>
          <w:iCs/>
        </w:rPr>
        <w:t>3.</w:t>
      </w:r>
      <w:r w:rsidRPr="008A671B">
        <w:rPr>
          <w:bCs/>
          <w:iCs/>
        </w:rPr>
        <w:tab/>
        <w:t>Шашлов, А.Б. Основы светотехники : учебник / А.Б. Шашлов. - 2-е изд., перераб. и доп. - Москва : Логос, 2011. - 256 с. - (Новая университетская библиотека). - ISBN 978-5-98704-586-2 ; То же [Электронный ресурс].</w:t>
      </w:r>
    </w:p>
    <w:p w:rsidR="00A65940" w:rsidRPr="008A671B" w:rsidRDefault="00A65940" w:rsidP="00A65940">
      <w:pPr>
        <w:pStyle w:val="justifyspacing01"/>
        <w:spacing w:line="240" w:lineRule="auto"/>
        <w:rPr>
          <w:rStyle w:val="font12"/>
        </w:rPr>
      </w:pPr>
      <w:r>
        <w:rPr>
          <w:rStyle w:val="font12"/>
        </w:rPr>
        <w:t>4.</w:t>
      </w:r>
      <w:r w:rsidRPr="008A671B">
        <w:rPr>
          <w:rStyle w:val="font12"/>
        </w:rPr>
        <w:tab/>
        <w:t>Кругликова О.А.</w:t>
      </w:r>
      <w:r w:rsidRPr="008A671B">
        <w:rPr>
          <w:rStyle w:val="font12"/>
        </w:rPr>
        <w:tab/>
        <w:t>Химия в жизни человека: Развивающий курс доп.образования. 10 кл.</w:t>
      </w:r>
      <w:r w:rsidRPr="008A671B">
        <w:rPr>
          <w:rStyle w:val="font12"/>
        </w:rPr>
        <w:tab/>
        <w:t>Москва: Чистые пруды, 2010</w:t>
      </w:r>
    </w:p>
    <w:p w:rsidR="00A65940" w:rsidRDefault="00A65940" w:rsidP="00F7529A">
      <w:pPr>
        <w:pStyle w:val="centerspacing01"/>
        <w:spacing w:line="240" w:lineRule="auto"/>
        <w:jc w:val="both"/>
        <w:rPr>
          <w:bCs/>
          <w:iCs/>
          <w:highlight w:val="yellow"/>
        </w:rPr>
      </w:pPr>
    </w:p>
    <w:p w:rsidR="004F27F5" w:rsidRPr="00A65940" w:rsidRDefault="005F6E6F" w:rsidP="00F7529A">
      <w:pPr>
        <w:pStyle w:val="4"/>
        <w:spacing w:line="240" w:lineRule="auto"/>
        <w:jc w:val="both"/>
        <w:rPr>
          <w:i/>
        </w:rPr>
      </w:pPr>
      <w:bookmarkStart w:id="76" w:name="_Toc81"/>
      <w:r w:rsidRPr="00A65940">
        <w:rPr>
          <w:i/>
        </w:rPr>
        <w:t>7.3. Перечень учебно-методического обеспечения для самостоятельной работы обучающихся по дисциплине</w:t>
      </w:r>
      <w:bookmarkEnd w:id="76"/>
    </w:p>
    <w:p w:rsidR="00A65940" w:rsidRPr="00A65940" w:rsidRDefault="00A65940" w:rsidP="00A65940">
      <w:pPr>
        <w:pStyle w:val="centerspacing01"/>
        <w:spacing w:line="240" w:lineRule="auto"/>
        <w:jc w:val="both"/>
        <w:rPr>
          <w:bCs/>
          <w:iCs/>
        </w:rPr>
      </w:pPr>
      <w:r w:rsidRPr="00A65940">
        <w:rPr>
          <w:bCs/>
          <w:iCs/>
        </w:rPr>
        <w:t>1. Гуревич, М.М. Цвет и его измерение / М.М. Гуревич. – Москва ; Ленинград : Издательство Академии Наук СССР, 1950. – 283 с. – Режим доступа: по подписке. – URL: </w:t>
      </w:r>
      <w:hyperlink r:id="rId28" w:history="1">
        <w:r w:rsidRPr="00A65940">
          <w:rPr>
            <w:bCs/>
            <w:iCs/>
          </w:rPr>
          <w:t>http://biblioclub.ru/index.php?page=book&amp;id=474124</w:t>
        </w:r>
      </w:hyperlink>
      <w:r w:rsidRPr="00A65940">
        <w:rPr>
          <w:bCs/>
          <w:iCs/>
        </w:rPr>
        <w:t> (</w:t>
      </w:r>
    </w:p>
    <w:p w:rsidR="00144928" w:rsidRPr="00A65940" w:rsidRDefault="00144928" w:rsidP="00F7529A">
      <w:pPr>
        <w:pStyle w:val="4"/>
        <w:spacing w:line="240" w:lineRule="auto"/>
      </w:pPr>
      <w:bookmarkStart w:id="77" w:name="_Toc82"/>
    </w:p>
    <w:p w:rsidR="004F27F5" w:rsidRPr="00A65940" w:rsidRDefault="005F6E6F" w:rsidP="00F7529A">
      <w:pPr>
        <w:pStyle w:val="4"/>
        <w:spacing w:line="240" w:lineRule="auto"/>
        <w:rPr>
          <w:i/>
        </w:rPr>
      </w:pPr>
      <w:r w:rsidRPr="00A65940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  <w:bookmarkEnd w:id="77"/>
    </w:p>
    <w:p w:rsidR="00F7529A" w:rsidRPr="00A65940" w:rsidRDefault="005F6E6F" w:rsidP="00F7529A">
      <w:pPr>
        <w:pStyle w:val="justifyspacing01"/>
        <w:spacing w:line="240" w:lineRule="auto"/>
        <w:rPr>
          <w:rStyle w:val="font12"/>
        </w:rPr>
      </w:pPr>
      <w:r w:rsidRPr="00A65940">
        <w:rPr>
          <w:rStyle w:val="font12"/>
        </w:rPr>
        <w:t>www.biblioclub.ru</w:t>
      </w:r>
      <w:r w:rsidRPr="00A65940">
        <w:rPr>
          <w:rStyle w:val="font12"/>
        </w:rPr>
        <w:tab/>
        <w:t xml:space="preserve">ЭБС «Университетская библиотека онлайн» </w:t>
      </w:r>
    </w:p>
    <w:p w:rsidR="00F7529A" w:rsidRPr="00A65940" w:rsidRDefault="005F6E6F" w:rsidP="00F7529A">
      <w:pPr>
        <w:pStyle w:val="justifyspacing01"/>
        <w:spacing w:line="240" w:lineRule="auto"/>
        <w:rPr>
          <w:rStyle w:val="font12"/>
        </w:rPr>
      </w:pPr>
      <w:r w:rsidRPr="00A65940">
        <w:rPr>
          <w:rStyle w:val="font12"/>
        </w:rPr>
        <w:t>www.elibrary.ru</w:t>
      </w:r>
      <w:r w:rsidRPr="00A65940">
        <w:rPr>
          <w:rStyle w:val="font12"/>
        </w:rPr>
        <w:tab/>
        <w:t xml:space="preserve">Научная электронная библиотека </w:t>
      </w:r>
    </w:p>
    <w:p w:rsidR="004F27F5" w:rsidRPr="00A65940" w:rsidRDefault="005F6E6F" w:rsidP="00F7529A">
      <w:pPr>
        <w:pStyle w:val="justifyspacing01"/>
        <w:spacing w:line="240" w:lineRule="auto"/>
      </w:pPr>
      <w:r w:rsidRPr="00A65940">
        <w:rPr>
          <w:rStyle w:val="font12"/>
        </w:rPr>
        <w:t>www.ebiblioteka.ru</w:t>
      </w:r>
      <w:r w:rsidRPr="00A65940">
        <w:rPr>
          <w:rStyle w:val="font12"/>
        </w:rPr>
        <w:tab/>
        <w:t xml:space="preserve">Универсальные базы данных изданий  </w:t>
      </w:r>
    </w:p>
    <w:p w:rsidR="004F27F5" w:rsidRPr="00A65940" w:rsidRDefault="005F6E6F" w:rsidP="00F7529A">
      <w:pPr>
        <w:pStyle w:val="3"/>
        <w:spacing w:line="240" w:lineRule="auto"/>
      </w:pPr>
      <w:bookmarkStart w:id="78" w:name="_Toc83"/>
      <w:r w:rsidRPr="00A65940">
        <w:t>8. Фонды оценочных средств</w:t>
      </w:r>
      <w:bookmarkEnd w:id="78"/>
    </w:p>
    <w:p w:rsidR="004F27F5" w:rsidRPr="00A65940" w:rsidRDefault="005F6E6F" w:rsidP="00F7529A">
      <w:pPr>
        <w:pStyle w:val="leftspacing01indent"/>
        <w:spacing w:line="240" w:lineRule="auto"/>
      </w:pPr>
      <w:r w:rsidRPr="00A65940">
        <w:rPr>
          <w:rStyle w:val="font12"/>
        </w:rPr>
        <w:t>Фонд оценочных средств представлен в Приложении 1</w:t>
      </w:r>
    </w:p>
    <w:p w:rsidR="004F27F5" w:rsidRPr="00A65940" w:rsidRDefault="005F6E6F" w:rsidP="00F7529A">
      <w:pPr>
        <w:pStyle w:val="3"/>
        <w:spacing w:line="240" w:lineRule="auto"/>
      </w:pPr>
      <w:bookmarkStart w:id="79" w:name="_Toc84"/>
      <w:r w:rsidRPr="00A65940">
        <w:t>9. Материально-техническое обеспечение образовательного процесса по дисциплине</w:t>
      </w:r>
      <w:bookmarkEnd w:id="79"/>
    </w:p>
    <w:p w:rsidR="004F27F5" w:rsidRPr="00A65940" w:rsidRDefault="005F6E6F" w:rsidP="00F7529A">
      <w:pPr>
        <w:pStyle w:val="4"/>
        <w:spacing w:line="240" w:lineRule="auto"/>
        <w:rPr>
          <w:i/>
        </w:rPr>
      </w:pPr>
      <w:bookmarkStart w:id="80" w:name="_Toc85"/>
      <w:r w:rsidRPr="00A65940">
        <w:rPr>
          <w:i/>
        </w:rPr>
        <w:t>9.1. Описание материально-технической базы</w:t>
      </w:r>
      <w:bookmarkEnd w:id="80"/>
    </w:p>
    <w:p w:rsidR="004F27F5" w:rsidRPr="00A65940" w:rsidRDefault="005F6E6F" w:rsidP="00F7529A">
      <w:pPr>
        <w:pStyle w:val="justifyspacing01indent"/>
        <w:spacing w:line="240" w:lineRule="auto"/>
      </w:pPr>
      <w:r w:rsidRPr="00A65940">
        <w:rPr>
          <w:rStyle w:val="font12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4F27F5" w:rsidRPr="00A65940" w:rsidRDefault="005F6E6F" w:rsidP="00F7529A">
      <w:pPr>
        <w:pStyle w:val="4"/>
        <w:spacing w:line="240" w:lineRule="auto"/>
        <w:rPr>
          <w:i/>
        </w:rPr>
      </w:pPr>
      <w:bookmarkStart w:id="81" w:name="_Toc86"/>
      <w:r w:rsidRPr="00A65940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1"/>
    </w:p>
    <w:p w:rsidR="00F7529A" w:rsidRPr="00A65940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A65940">
        <w:rPr>
          <w:rStyle w:val="font12"/>
        </w:rPr>
        <w:t>Перечень программного обеспечения</w:t>
      </w:r>
      <w:r w:rsidR="00F7529A" w:rsidRPr="00A65940">
        <w:rPr>
          <w:rStyle w:val="font12"/>
        </w:rPr>
        <w:t>:</w:t>
      </w:r>
      <w:r w:rsidRPr="00A65940">
        <w:rPr>
          <w:rStyle w:val="font12"/>
        </w:rPr>
        <w:t xml:space="preserve"> Пакет MSOffice, LMSMoodle, Интернет браузер и т.д. </w:t>
      </w:r>
    </w:p>
    <w:p w:rsidR="00F7529A" w:rsidRPr="00A65940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A65940">
        <w:rPr>
          <w:rStyle w:val="font12"/>
        </w:rPr>
        <w:t>Перечень информационных справочных систем</w:t>
      </w:r>
      <w:r w:rsidR="00F7529A" w:rsidRPr="00A65940">
        <w:rPr>
          <w:rStyle w:val="font12"/>
        </w:rPr>
        <w:t>:</w:t>
      </w:r>
    </w:p>
    <w:p w:rsidR="00F7529A" w:rsidRPr="00A65940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A65940">
        <w:rPr>
          <w:rStyle w:val="font12"/>
        </w:rPr>
        <w:t xml:space="preserve"> www.biblioclub.ru</w:t>
      </w:r>
      <w:r w:rsidRPr="00A65940">
        <w:rPr>
          <w:rStyle w:val="font12"/>
        </w:rPr>
        <w:tab/>
        <w:t xml:space="preserve">   ЭБС «Университетская библиотека онлайн» </w:t>
      </w:r>
    </w:p>
    <w:p w:rsidR="00F7529A" w:rsidRPr="00A65940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A65940">
        <w:rPr>
          <w:rStyle w:val="font12"/>
        </w:rPr>
        <w:t>www.elibrary.ru</w:t>
      </w:r>
      <w:r w:rsidRPr="00A65940">
        <w:rPr>
          <w:rStyle w:val="font12"/>
        </w:rPr>
        <w:tab/>
        <w:t xml:space="preserve">    Научная электронная библиотека </w:t>
      </w:r>
    </w:p>
    <w:p w:rsidR="00F7529A" w:rsidRPr="00A65940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A65940">
        <w:rPr>
          <w:rStyle w:val="font12"/>
        </w:rPr>
        <w:t>www.ebiblioteka.ru</w:t>
      </w:r>
      <w:r w:rsidRPr="00A65940">
        <w:rPr>
          <w:rStyle w:val="font12"/>
        </w:rPr>
        <w:tab/>
        <w:t xml:space="preserve">   Универсальные базы данных изданий  </w:t>
      </w:r>
    </w:p>
    <w:p w:rsidR="004F27F5" w:rsidRPr="00A65940" w:rsidRDefault="005F6E6F" w:rsidP="00144928">
      <w:pPr>
        <w:pStyle w:val="justifyspacing01indent"/>
        <w:spacing w:line="240" w:lineRule="auto"/>
        <w:ind w:firstLine="0"/>
        <w:rPr>
          <w:rStyle w:val="font12"/>
        </w:rPr>
      </w:pPr>
      <w:r w:rsidRPr="00A65940">
        <w:rPr>
          <w:rStyle w:val="font12"/>
        </w:rPr>
        <w:t xml:space="preserve">http://window.edu.ru/      Единое окно доступа к образовательным ресурсам </w:t>
      </w:r>
    </w:p>
    <w:p w:rsidR="00503F6D" w:rsidRPr="00481000" w:rsidRDefault="00503F6D" w:rsidP="00144928">
      <w:pPr>
        <w:pStyle w:val="justifyspacing01indent"/>
        <w:spacing w:line="240" w:lineRule="auto"/>
        <w:ind w:firstLine="0"/>
        <w:rPr>
          <w:highlight w:val="yellow"/>
        </w:rPr>
      </w:pPr>
    </w:p>
    <w:p w:rsidR="00330C2A" w:rsidRDefault="00330C2A" w:rsidP="003C138F">
      <w:pPr>
        <w:spacing w:after="0"/>
        <w:jc w:val="center"/>
        <w:rPr>
          <w:b/>
          <w:caps/>
        </w:rPr>
      </w:pPr>
    </w:p>
    <w:p w:rsidR="003C138F" w:rsidRPr="003C138F" w:rsidRDefault="00BB3A0E" w:rsidP="003C138F">
      <w:pPr>
        <w:spacing w:after="0"/>
        <w:jc w:val="center"/>
        <w:rPr>
          <w:b/>
          <w:caps/>
        </w:rPr>
      </w:pPr>
      <w:r>
        <w:rPr>
          <w:b/>
          <w:caps/>
        </w:rPr>
        <w:t>5.5.</w:t>
      </w:r>
      <w:r w:rsidR="003C138F" w:rsidRPr="003C138F">
        <w:rPr>
          <w:b/>
          <w:caps/>
        </w:rPr>
        <w:t xml:space="preserve"> Программадисциплины</w:t>
      </w:r>
    </w:p>
    <w:p w:rsidR="003C138F" w:rsidRPr="003C138F" w:rsidRDefault="003C138F" w:rsidP="003C138F">
      <w:pPr>
        <w:autoSpaceDE w:val="0"/>
        <w:autoSpaceDN w:val="0"/>
        <w:adjustRightInd w:val="0"/>
        <w:spacing w:after="0"/>
        <w:ind w:firstLine="709"/>
        <w:jc w:val="center"/>
        <w:rPr>
          <w:b/>
        </w:rPr>
      </w:pPr>
      <w:r w:rsidRPr="003C138F">
        <w:rPr>
          <w:b/>
        </w:rPr>
        <w:t>«ТЕОРИЯ КОМПОЗИЦИИ»</w:t>
      </w:r>
    </w:p>
    <w:p w:rsidR="003C138F" w:rsidRPr="003C138F" w:rsidRDefault="003C138F" w:rsidP="003C138F">
      <w:pPr>
        <w:spacing w:after="0" w:line="240" w:lineRule="auto"/>
        <w:ind w:firstLine="709"/>
        <w:jc w:val="both"/>
        <w:rPr>
          <w:b/>
          <w:bCs/>
        </w:rPr>
      </w:pPr>
    </w:p>
    <w:p w:rsidR="003C138F" w:rsidRPr="003C138F" w:rsidRDefault="003C138F" w:rsidP="003C138F">
      <w:pPr>
        <w:spacing w:after="0" w:line="240" w:lineRule="auto"/>
        <w:ind w:firstLine="709"/>
        <w:jc w:val="both"/>
        <w:rPr>
          <w:b/>
          <w:bCs/>
        </w:rPr>
      </w:pPr>
      <w:r w:rsidRPr="003C138F">
        <w:rPr>
          <w:b/>
          <w:bCs/>
        </w:rPr>
        <w:t>1. Пояснительная записка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3C138F">
        <w:t xml:space="preserve">Дисциплина ориентирована </w:t>
      </w:r>
      <w:r w:rsidRPr="003C138F">
        <w:rPr>
          <w:bCs/>
        </w:rPr>
        <w:t xml:space="preserve">на формирование системы знаний об истории развития теоретических представлений о композиции в изобразительном искусстве и дизайне, развитие умений и навыков использования законов композиции, композиционных </w:t>
      </w:r>
      <w:r w:rsidRPr="003C138F">
        <w:t xml:space="preserve">средств и приемов в учебной и профессиональной деятельности, воспитание композиционной культуры обучающегося. 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3C138F">
        <w:rPr>
          <w:bCs/>
        </w:rPr>
        <w:t>Процесс изучения дисциплины направлен на освоение следующих компетенций:</w:t>
      </w:r>
    </w:p>
    <w:p w:rsidR="00200E30" w:rsidRDefault="00200E30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bCs/>
        </w:rPr>
        <w:t>У</w:t>
      </w:r>
      <w:r w:rsidR="003C138F" w:rsidRPr="003C138F">
        <w:rPr>
          <w:bCs/>
        </w:rPr>
        <w:t>К-</w:t>
      </w:r>
      <w:r>
        <w:rPr>
          <w:bCs/>
        </w:rPr>
        <w:t>1</w:t>
      </w:r>
      <w:r w:rsidR="003C138F" w:rsidRPr="003C138F">
        <w:rPr>
          <w:bCs/>
        </w:rPr>
        <w:t xml:space="preserve"> </w:t>
      </w:r>
      <w:r>
        <w:rPr>
          <w:bCs/>
        </w:rPr>
        <w:t>–</w:t>
      </w:r>
      <w:r w:rsidR="003C138F" w:rsidRPr="003C138F">
        <w:rPr>
          <w:bCs/>
        </w:rPr>
        <w:t xml:space="preserve"> </w:t>
      </w:r>
      <w:r>
        <w:rPr>
          <w:bCs/>
        </w:rPr>
        <w:t>с</w:t>
      </w:r>
      <w:r w:rsidRPr="00200E30">
        <w:rPr>
          <w:bCs/>
        </w:rPr>
        <w:t>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bCs/>
        </w:rPr>
        <w:t>.</w:t>
      </w:r>
    </w:p>
    <w:p w:rsidR="003C138F" w:rsidRPr="003C138F" w:rsidRDefault="003C138F" w:rsidP="003C138F">
      <w:pPr>
        <w:spacing w:after="0" w:line="240" w:lineRule="auto"/>
        <w:ind w:firstLine="709"/>
        <w:jc w:val="both"/>
        <w:rPr>
          <w:bCs/>
        </w:rPr>
      </w:pP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 w:rsidRPr="003C138F">
        <w:rPr>
          <w:b/>
          <w:bCs/>
        </w:rPr>
        <w:t xml:space="preserve">2. Место в структуре модуля </w:t>
      </w:r>
    </w:p>
    <w:p w:rsidR="005A3958" w:rsidRPr="007C63EE" w:rsidRDefault="003C138F" w:rsidP="007C63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3C138F">
        <w:rPr>
          <w:bCs/>
        </w:rPr>
        <w:t xml:space="preserve">«Теория композиции» является дисциплиной модуля «Основы научных знаний» и </w:t>
      </w:r>
      <w:r w:rsidR="00200E30">
        <w:rPr>
          <w:bCs/>
        </w:rPr>
        <w:t>относится к части</w:t>
      </w:r>
      <w:r w:rsidR="00200E30" w:rsidRPr="003C138F">
        <w:rPr>
          <w:bCs/>
        </w:rPr>
        <w:t>, формируем</w:t>
      </w:r>
      <w:r w:rsidR="00200E30">
        <w:rPr>
          <w:bCs/>
        </w:rPr>
        <w:t>ой</w:t>
      </w:r>
      <w:r w:rsidR="00200E30" w:rsidRPr="003C138F">
        <w:rPr>
          <w:bCs/>
        </w:rPr>
        <w:t xml:space="preserve"> участниками образовательных отношений</w:t>
      </w:r>
      <w:r w:rsidRPr="003C138F">
        <w:rPr>
          <w:bCs/>
        </w:rPr>
        <w:t>. Для освоения данной дисциплины требуются знания, полученные на дисциплинах: «Концепции современного естествознания», «Основы научно-</w:t>
      </w:r>
      <w:r w:rsidR="005A3958">
        <w:rPr>
          <w:bCs/>
        </w:rPr>
        <w:t>исследовательской деятельности»</w:t>
      </w:r>
      <w:r w:rsidR="002A55F3" w:rsidRPr="002A55F3">
        <w:rPr>
          <w:bCs/>
        </w:rPr>
        <w:t xml:space="preserve"> </w:t>
      </w:r>
      <w:r w:rsidR="002A55F3">
        <w:rPr>
          <w:bCs/>
        </w:rPr>
        <w:t>(</w:t>
      </w:r>
      <w:r w:rsidR="002A55F3" w:rsidRPr="002A55F3">
        <w:rPr>
          <w:bCs/>
        </w:rPr>
        <w:t>К.М.02</w:t>
      </w:r>
      <w:r w:rsidR="002A55F3">
        <w:rPr>
          <w:bCs/>
        </w:rPr>
        <w:t xml:space="preserve"> </w:t>
      </w:r>
      <w:r w:rsidR="002A55F3" w:rsidRPr="003C138F">
        <w:rPr>
          <w:bCs/>
        </w:rPr>
        <w:t>«Основы научных знаний»</w:t>
      </w:r>
      <w:r w:rsidR="002A55F3">
        <w:rPr>
          <w:bCs/>
        </w:rPr>
        <w:t xml:space="preserve">); </w:t>
      </w:r>
      <w:r w:rsidR="007C63EE" w:rsidRPr="007C63EE">
        <w:rPr>
          <w:bCs/>
        </w:rPr>
        <w:t>«</w:t>
      </w:r>
      <w:r w:rsidR="007C63EE" w:rsidRPr="00200E30">
        <w:rPr>
          <w:color w:val="000000"/>
        </w:rPr>
        <w:t>Пропедевтика</w:t>
      </w:r>
      <w:r w:rsidR="007C63EE" w:rsidRPr="007C63EE">
        <w:rPr>
          <w:color w:val="000000"/>
        </w:rPr>
        <w:t xml:space="preserve">», « </w:t>
      </w:r>
      <w:r w:rsidR="007C63EE" w:rsidRPr="00200E30">
        <w:rPr>
          <w:color w:val="000000"/>
        </w:rPr>
        <w:t>Перспектива в изобразительном искусстве</w:t>
      </w:r>
      <w:r w:rsidR="007C63EE" w:rsidRPr="007C63EE">
        <w:rPr>
          <w:color w:val="000000"/>
        </w:rPr>
        <w:t>» (</w:t>
      </w:r>
      <w:r w:rsidR="005A3958" w:rsidRPr="007C63EE">
        <w:rPr>
          <w:bCs/>
        </w:rPr>
        <w:t>модул</w:t>
      </w:r>
      <w:r w:rsidR="007C63EE" w:rsidRPr="007C63EE">
        <w:rPr>
          <w:bCs/>
        </w:rPr>
        <w:t>ь</w:t>
      </w:r>
      <w:r w:rsidR="005A3958" w:rsidRPr="007C63EE">
        <w:rPr>
          <w:bCs/>
        </w:rPr>
        <w:t xml:space="preserve">  КМ.07 «Творческая предметная подготовка»</w:t>
      </w:r>
      <w:r w:rsidR="007C63EE" w:rsidRPr="007C63EE">
        <w:rPr>
          <w:bCs/>
        </w:rPr>
        <w:t>),</w:t>
      </w:r>
      <w:r w:rsidR="005A3958" w:rsidRPr="007C63EE">
        <w:rPr>
          <w:bCs/>
        </w:rPr>
        <w:t xml:space="preserve"> </w:t>
      </w:r>
      <w:r w:rsidR="007C63EE" w:rsidRPr="007C63EE">
        <w:rPr>
          <w:bCs/>
        </w:rPr>
        <w:t>«Психология цвета»</w:t>
      </w:r>
      <w:r w:rsidR="002A55F3" w:rsidRPr="002A55F3">
        <w:t xml:space="preserve"> </w:t>
      </w:r>
      <w:r w:rsidR="002A55F3">
        <w:t>(</w:t>
      </w:r>
      <w:r w:rsidR="002A55F3" w:rsidRPr="002A55F3">
        <w:rPr>
          <w:bCs/>
        </w:rPr>
        <w:t>К.М.16</w:t>
      </w:r>
      <w:r w:rsidR="002A55F3">
        <w:rPr>
          <w:bCs/>
        </w:rPr>
        <w:t xml:space="preserve"> «Психология»)</w:t>
      </w:r>
      <w:r w:rsidR="007C63EE" w:rsidRPr="007C63EE">
        <w:rPr>
          <w:bCs/>
        </w:rPr>
        <w:t>.</w:t>
      </w:r>
    </w:p>
    <w:p w:rsidR="00BF45C2" w:rsidRDefault="003C138F" w:rsidP="00131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3C138F">
        <w:rPr>
          <w:bCs/>
        </w:rPr>
        <w:t>Дисциплины, для которых данная дисциплина является предшествующей:</w:t>
      </w:r>
      <w:r w:rsidR="007C63EE" w:rsidRPr="007C63EE">
        <w:t xml:space="preserve"> </w:t>
      </w:r>
      <w:r w:rsidR="00131D7E">
        <w:t>«</w:t>
      </w:r>
      <w:r w:rsidR="007C63EE" w:rsidRPr="007C63EE">
        <w:rPr>
          <w:bCs/>
        </w:rPr>
        <w:t>История искусств</w:t>
      </w:r>
      <w:r w:rsidR="00131D7E">
        <w:rPr>
          <w:bCs/>
        </w:rPr>
        <w:t>»</w:t>
      </w:r>
      <w:r w:rsidR="00683BB1" w:rsidRPr="00683BB1">
        <w:rPr>
          <w:bCs/>
        </w:rPr>
        <w:t xml:space="preserve"> </w:t>
      </w:r>
      <w:r w:rsidR="00683BB1">
        <w:rPr>
          <w:bCs/>
        </w:rPr>
        <w:t>(</w:t>
      </w:r>
      <w:r w:rsidR="00683BB1" w:rsidRPr="00683BB1">
        <w:rPr>
          <w:bCs/>
        </w:rPr>
        <w:t xml:space="preserve">К.М.08 </w:t>
      </w:r>
      <w:r w:rsidR="00683BB1">
        <w:rPr>
          <w:bCs/>
        </w:rPr>
        <w:t>«</w:t>
      </w:r>
      <w:r w:rsidR="00683BB1" w:rsidRPr="00683BB1">
        <w:rPr>
          <w:bCs/>
        </w:rPr>
        <w:t>Основы всеобщей истории искусства</w:t>
      </w:r>
      <w:r w:rsidR="00683BB1">
        <w:rPr>
          <w:bCs/>
        </w:rPr>
        <w:t>»)</w:t>
      </w:r>
      <w:r w:rsidR="00131D7E">
        <w:rPr>
          <w:bCs/>
        </w:rPr>
        <w:t>, «</w:t>
      </w:r>
      <w:r w:rsidR="00131D7E" w:rsidRPr="00131D7E">
        <w:rPr>
          <w:bCs/>
        </w:rPr>
        <w:t>Рисунок</w:t>
      </w:r>
      <w:r w:rsidR="00131D7E">
        <w:rPr>
          <w:bCs/>
        </w:rPr>
        <w:t>»</w:t>
      </w:r>
      <w:r w:rsidR="00683BB1">
        <w:rPr>
          <w:bCs/>
        </w:rPr>
        <w:t xml:space="preserve"> (К.М.09 «Художественная подготовка»).</w:t>
      </w:r>
      <w:r w:rsidR="00683BB1" w:rsidRPr="00683BB1">
        <w:rPr>
          <w:bCs/>
        </w:rPr>
        <w:tab/>
      </w:r>
    </w:p>
    <w:p w:rsidR="007C63EE" w:rsidRDefault="00131D7E" w:rsidP="00BF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131D7E">
        <w:rPr>
          <w:bCs/>
        </w:rPr>
        <w:tab/>
      </w:r>
    </w:p>
    <w:p w:rsidR="003C138F" w:rsidRPr="003C138F" w:rsidRDefault="00BF45C2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>
        <w:rPr>
          <w:bCs/>
        </w:rPr>
        <w:t xml:space="preserve"> </w:t>
      </w:r>
      <w:r w:rsidR="003C138F" w:rsidRPr="003C138F">
        <w:rPr>
          <w:b/>
          <w:bCs/>
        </w:rPr>
        <w:t>3. Цели и задачи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3C138F">
        <w:rPr>
          <w:i/>
          <w:lang w:bidi="he-IL"/>
        </w:rPr>
        <w:t>Целью</w:t>
      </w:r>
      <w:r w:rsidRPr="003C138F">
        <w:rPr>
          <w:lang w:bidi="he-IL"/>
        </w:rPr>
        <w:t xml:space="preserve"> изучения дисциплины «</w:t>
      </w:r>
      <w:r w:rsidRPr="003C138F">
        <w:t>Теория композиции</w:t>
      </w:r>
      <w:r w:rsidRPr="003C138F">
        <w:rPr>
          <w:lang w:bidi="he-IL"/>
        </w:rPr>
        <w:t>» является</w:t>
      </w:r>
      <w:r w:rsidRPr="003C138F">
        <w:t xml:space="preserve"> формирование навыков использования базовых основ</w:t>
      </w:r>
      <w:r w:rsidR="007D0B60">
        <w:t xml:space="preserve"> теории </w:t>
      </w:r>
      <w:r w:rsidRPr="003C138F">
        <w:t>композиции в учебной и профессиональной деятельности.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/>
        </w:rPr>
      </w:pPr>
      <w:r w:rsidRPr="003C138F">
        <w:rPr>
          <w:i/>
        </w:rPr>
        <w:t>Задачи дисциплины: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3C138F">
        <w:t>– познакомиться с историей развития теоретических представлений о композиции, понятийным аппаратом;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3C138F">
        <w:t xml:space="preserve">- изучить законы построения композиции и зрительного восприятия изображения; 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3C138F">
        <w:t>-  выработать навыки использования законов композиции и композиционных средств в практической деятельности;</w:t>
      </w:r>
    </w:p>
    <w:p w:rsidR="003C138F" w:rsidRPr="003C138F" w:rsidRDefault="00915444" w:rsidP="003C138F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- </w:t>
      </w:r>
      <w:r w:rsidR="003C138F" w:rsidRPr="003C138F">
        <w:t>сформировать навыки композиционного анализа произведений изобразительного</w:t>
      </w:r>
      <w:r>
        <w:t xml:space="preserve"> </w:t>
      </w:r>
      <w:r w:rsidR="003C138F" w:rsidRPr="003C138F">
        <w:t>искусства;</w:t>
      </w:r>
    </w:p>
    <w:p w:rsid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/>
          <w:lang w:eastAsia="en-US"/>
        </w:rPr>
      </w:pPr>
      <w:r w:rsidRPr="003C138F">
        <w:t xml:space="preserve">-  освоить использование на практике </w:t>
      </w:r>
      <w:r w:rsidRPr="00131D7E">
        <w:rPr>
          <w:rFonts w:eastAsiaTheme="minorHAnsi"/>
          <w:lang w:eastAsia="en-US"/>
        </w:rPr>
        <w:t>основных принципов и средств гармонизации композиции.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</w:p>
    <w:p w:rsid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 w:rsidRPr="003C138F">
        <w:rPr>
          <w:b/>
          <w:bCs/>
        </w:rPr>
        <w:t>4. Образовательные результаты</w:t>
      </w:r>
    </w:p>
    <w:p w:rsidR="00A61860" w:rsidRDefault="00A61860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886"/>
        <w:gridCol w:w="2306"/>
        <w:gridCol w:w="1421"/>
        <w:gridCol w:w="2338"/>
        <w:gridCol w:w="921"/>
        <w:gridCol w:w="1907"/>
      </w:tblGrid>
      <w:tr w:rsidR="00C544F7" w:rsidRPr="00527847" w:rsidTr="007950F7">
        <w:trPr>
          <w:trHeight w:val="500"/>
          <w:tblHeader/>
        </w:trPr>
        <w:tc>
          <w:tcPr>
            <w:tcW w:w="886" w:type="dxa"/>
          </w:tcPr>
          <w:p w:rsidR="00A61860" w:rsidRPr="00527847" w:rsidRDefault="00A61860" w:rsidP="005138F8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модуля</w:t>
            </w:r>
          </w:p>
        </w:tc>
        <w:tc>
          <w:tcPr>
            <w:tcW w:w="2306" w:type="dxa"/>
          </w:tcPr>
          <w:p w:rsidR="00A61860" w:rsidRPr="00527847" w:rsidRDefault="00A61860" w:rsidP="005138F8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421" w:type="dxa"/>
          </w:tcPr>
          <w:p w:rsidR="00A61860" w:rsidRPr="00527847" w:rsidRDefault="00A61860" w:rsidP="005138F8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ОР дисциплины</w:t>
            </w:r>
          </w:p>
        </w:tc>
        <w:tc>
          <w:tcPr>
            <w:tcW w:w="2338" w:type="dxa"/>
          </w:tcPr>
          <w:p w:rsidR="00A61860" w:rsidRPr="00527847" w:rsidRDefault="00A61860" w:rsidP="005138F8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Образовательные результаты  дисциплины</w:t>
            </w:r>
          </w:p>
        </w:tc>
        <w:tc>
          <w:tcPr>
            <w:tcW w:w="921" w:type="dxa"/>
          </w:tcPr>
          <w:p w:rsidR="00A61860" w:rsidRPr="00527847" w:rsidRDefault="00A61860" w:rsidP="005138F8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Код ИДК</w:t>
            </w:r>
          </w:p>
        </w:tc>
        <w:tc>
          <w:tcPr>
            <w:tcW w:w="1907" w:type="dxa"/>
          </w:tcPr>
          <w:p w:rsidR="00A61860" w:rsidRPr="00527847" w:rsidRDefault="00A61860" w:rsidP="005138F8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C544F7" w:rsidRPr="00527847" w:rsidTr="007950F7">
        <w:trPr>
          <w:trHeight w:val="314"/>
        </w:trPr>
        <w:tc>
          <w:tcPr>
            <w:tcW w:w="886" w:type="dxa"/>
            <w:vMerge w:val="restart"/>
          </w:tcPr>
          <w:p w:rsidR="00A61860" w:rsidRPr="00527847" w:rsidRDefault="00A61860" w:rsidP="00A6186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</w:t>
            </w:r>
            <w:r>
              <w:rPr>
                <w:rStyle w:val="font11"/>
                <w:sz w:val="24"/>
                <w:szCs w:val="24"/>
              </w:rPr>
              <w:t>3</w:t>
            </w:r>
          </w:p>
        </w:tc>
        <w:tc>
          <w:tcPr>
            <w:tcW w:w="2306" w:type="dxa"/>
            <w:vMerge w:val="restart"/>
          </w:tcPr>
          <w:p w:rsidR="00A61860" w:rsidRPr="00527847" w:rsidRDefault="00A61860" w:rsidP="005138F8">
            <w:pPr>
              <w:pStyle w:val="leftspacing0"/>
            </w:pPr>
            <w:r w:rsidRPr="007F62BB">
              <w:t>Демонстрирует умения применять системный поход</w:t>
            </w:r>
            <w:r>
              <w:t xml:space="preserve"> и </w:t>
            </w:r>
            <w:r w:rsidRPr="007F62BB">
              <w:t xml:space="preserve"> </w:t>
            </w:r>
            <w:r w:rsidRPr="007F62BB">
              <w:lastRenderedPageBreak/>
              <w:t>междисциплинарны</w:t>
            </w:r>
            <w:r>
              <w:t>е</w:t>
            </w:r>
            <w:r w:rsidRPr="007F62BB">
              <w:t xml:space="preserve"> знани</w:t>
            </w:r>
            <w:r>
              <w:t>я</w:t>
            </w:r>
            <w:r w:rsidRPr="007F62BB">
              <w:t xml:space="preserve"> к решению учебных и профессиональных задач</w:t>
            </w:r>
            <w:r w:rsidRPr="003C138F">
              <w:t>.</w:t>
            </w:r>
          </w:p>
        </w:tc>
        <w:tc>
          <w:tcPr>
            <w:tcW w:w="1421" w:type="dxa"/>
          </w:tcPr>
          <w:p w:rsidR="00A61860" w:rsidRPr="00527847" w:rsidRDefault="00A61860" w:rsidP="00A61860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>ОР.</w:t>
            </w:r>
            <w:r>
              <w:rPr>
                <w:rStyle w:val="font11"/>
                <w:sz w:val="24"/>
                <w:szCs w:val="24"/>
              </w:rPr>
              <w:t>3</w:t>
            </w:r>
            <w:r w:rsidRPr="00527847">
              <w:rPr>
                <w:rStyle w:val="font11"/>
                <w:sz w:val="24"/>
                <w:szCs w:val="24"/>
              </w:rPr>
              <w:t>-</w:t>
            </w:r>
            <w:r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>-1</w:t>
            </w:r>
          </w:p>
        </w:tc>
        <w:tc>
          <w:tcPr>
            <w:tcW w:w="2338" w:type="dxa"/>
          </w:tcPr>
          <w:p w:rsidR="007950F7" w:rsidRPr="003C138F" w:rsidRDefault="007950F7" w:rsidP="007950F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lang w:eastAsia="en-US"/>
              </w:rPr>
            </w:pPr>
            <w:r w:rsidRPr="003C138F">
              <w:rPr>
                <w:rFonts w:eastAsia="Calibri"/>
                <w:lang w:eastAsia="en-US"/>
              </w:rPr>
              <w:t xml:space="preserve">Способен использовать </w:t>
            </w:r>
            <w:r>
              <w:rPr>
                <w:rFonts w:eastAsia="Calibri"/>
                <w:lang w:eastAsia="en-US"/>
              </w:rPr>
              <w:t xml:space="preserve">междисциплинарные </w:t>
            </w:r>
            <w:r>
              <w:rPr>
                <w:rFonts w:eastAsia="Calibri"/>
                <w:lang w:eastAsia="en-US"/>
              </w:rPr>
              <w:lastRenderedPageBreak/>
              <w:t xml:space="preserve">знания в </w:t>
            </w:r>
            <w:r w:rsidRPr="003C138F">
              <w:rPr>
                <w:rFonts w:eastAsia="Calibri"/>
                <w:lang w:eastAsia="en-US"/>
              </w:rPr>
              <w:t>композиционном анализе произведений изобразительного искусства и гармонизации композиции в условиях учебной и профессиональной деятельности</w:t>
            </w:r>
          </w:p>
          <w:p w:rsidR="00A61860" w:rsidRPr="00527847" w:rsidRDefault="00A61860" w:rsidP="007950F7">
            <w:pPr>
              <w:pStyle w:val="leftspacing0"/>
            </w:pPr>
          </w:p>
        </w:tc>
        <w:tc>
          <w:tcPr>
            <w:tcW w:w="921" w:type="dxa"/>
          </w:tcPr>
          <w:p w:rsidR="00A61860" w:rsidRPr="00527847" w:rsidRDefault="00A61860" w:rsidP="005138F8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lastRenderedPageBreak/>
              <w:t xml:space="preserve">УК.1.2 </w:t>
            </w:r>
          </w:p>
          <w:p w:rsidR="00A61860" w:rsidRPr="00527847" w:rsidRDefault="00A61860" w:rsidP="007950F7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УК.1.</w:t>
            </w:r>
            <w:r w:rsidR="007950F7">
              <w:rPr>
                <w:rStyle w:val="font11"/>
                <w:sz w:val="24"/>
                <w:szCs w:val="24"/>
              </w:rPr>
              <w:t>5</w:t>
            </w:r>
          </w:p>
        </w:tc>
        <w:tc>
          <w:tcPr>
            <w:tcW w:w="1907" w:type="dxa"/>
          </w:tcPr>
          <w:p w:rsidR="00A61860" w:rsidRPr="00527847" w:rsidRDefault="00A61860" w:rsidP="007950F7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 xml:space="preserve">Формы для оценки </w:t>
            </w:r>
            <w:r w:rsidR="007950F7">
              <w:rPr>
                <w:rStyle w:val="font11"/>
                <w:sz w:val="24"/>
                <w:szCs w:val="24"/>
              </w:rPr>
              <w:t xml:space="preserve">творческих </w:t>
            </w:r>
            <w:r w:rsidR="007950F7">
              <w:rPr>
                <w:rStyle w:val="font11"/>
                <w:sz w:val="24"/>
                <w:szCs w:val="24"/>
              </w:rPr>
              <w:lastRenderedPageBreak/>
              <w:t>заданий</w:t>
            </w:r>
          </w:p>
        </w:tc>
      </w:tr>
      <w:tr w:rsidR="00C544F7" w:rsidRPr="00527847" w:rsidTr="007950F7">
        <w:trPr>
          <w:trHeight w:val="1000"/>
        </w:trPr>
        <w:tc>
          <w:tcPr>
            <w:tcW w:w="886" w:type="dxa"/>
            <w:vMerge/>
          </w:tcPr>
          <w:p w:rsidR="00A61860" w:rsidRPr="00527847" w:rsidRDefault="00A61860" w:rsidP="005138F8"/>
        </w:tc>
        <w:tc>
          <w:tcPr>
            <w:tcW w:w="2306" w:type="dxa"/>
            <w:vMerge/>
          </w:tcPr>
          <w:p w:rsidR="00A61860" w:rsidRPr="00527847" w:rsidRDefault="00A61860" w:rsidP="005138F8"/>
        </w:tc>
        <w:tc>
          <w:tcPr>
            <w:tcW w:w="1421" w:type="dxa"/>
          </w:tcPr>
          <w:p w:rsidR="00A61860" w:rsidRPr="00527847" w:rsidRDefault="00A61860" w:rsidP="007950F7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ОР.</w:t>
            </w:r>
            <w:r w:rsidR="007950F7">
              <w:rPr>
                <w:rStyle w:val="font11"/>
                <w:sz w:val="24"/>
                <w:szCs w:val="24"/>
              </w:rPr>
              <w:t>3</w:t>
            </w:r>
            <w:r w:rsidRPr="00527847">
              <w:rPr>
                <w:rStyle w:val="font11"/>
                <w:sz w:val="24"/>
                <w:szCs w:val="24"/>
              </w:rPr>
              <w:t>-</w:t>
            </w:r>
            <w:r w:rsidR="007950F7">
              <w:rPr>
                <w:rStyle w:val="font11"/>
                <w:sz w:val="24"/>
                <w:szCs w:val="24"/>
              </w:rPr>
              <w:t>5</w:t>
            </w:r>
            <w:r w:rsidRPr="00527847">
              <w:rPr>
                <w:rStyle w:val="font11"/>
                <w:sz w:val="24"/>
                <w:szCs w:val="24"/>
              </w:rPr>
              <w:t>-</w:t>
            </w:r>
            <w:r w:rsidR="007950F7"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2338" w:type="dxa"/>
          </w:tcPr>
          <w:p w:rsidR="00A61860" w:rsidRDefault="00A61860" w:rsidP="005138F8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 xml:space="preserve">Демонстрирует умения </w:t>
            </w:r>
          </w:p>
          <w:p w:rsidR="00A61860" w:rsidRPr="00527847" w:rsidRDefault="007950F7" w:rsidP="00442B8D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осуществлять поиск необходимой информации</w:t>
            </w:r>
            <w:r w:rsidR="00C544F7">
              <w:rPr>
                <w:rStyle w:val="font11"/>
                <w:sz w:val="24"/>
                <w:szCs w:val="24"/>
              </w:rPr>
              <w:t xml:space="preserve"> по теории композиции </w:t>
            </w:r>
            <w:r>
              <w:rPr>
                <w:rStyle w:val="font11"/>
                <w:sz w:val="24"/>
                <w:szCs w:val="24"/>
              </w:rPr>
              <w:t xml:space="preserve"> с учетом </w:t>
            </w:r>
            <w:r w:rsidR="00A61860" w:rsidRPr="00527847">
              <w:rPr>
                <w:rStyle w:val="font11"/>
                <w:sz w:val="24"/>
                <w:szCs w:val="24"/>
              </w:rPr>
              <w:t>различны</w:t>
            </w:r>
            <w:r>
              <w:rPr>
                <w:rStyle w:val="font11"/>
                <w:sz w:val="24"/>
                <w:szCs w:val="24"/>
              </w:rPr>
              <w:t>х</w:t>
            </w:r>
            <w:r w:rsidR="00A61860" w:rsidRPr="00527847">
              <w:rPr>
                <w:rStyle w:val="font11"/>
                <w:sz w:val="24"/>
                <w:szCs w:val="24"/>
              </w:rPr>
              <w:t xml:space="preserve"> точ</w:t>
            </w:r>
            <w:r>
              <w:rPr>
                <w:rStyle w:val="font11"/>
                <w:sz w:val="24"/>
                <w:szCs w:val="24"/>
              </w:rPr>
              <w:t>е</w:t>
            </w:r>
            <w:r w:rsidR="00A61860" w:rsidRPr="00527847">
              <w:rPr>
                <w:rStyle w:val="font11"/>
                <w:sz w:val="24"/>
                <w:szCs w:val="24"/>
              </w:rPr>
              <w:t>к зрения на поставленную задачу в рамках научного мировоззрения</w:t>
            </w:r>
            <w:r>
              <w:rPr>
                <w:rStyle w:val="font11"/>
                <w:sz w:val="24"/>
                <w:szCs w:val="24"/>
              </w:rPr>
              <w:t xml:space="preserve">, анализировать </w:t>
            </w:r>
            <w:r w:rsidR="00C544F7">
              <w:rPr>
                <w:rStyle w:val="font11"/>
                <w:sz w:val="24"/>
                <w:szCs w:val="24"/>
              </w:rPr>
              <w:t xml:space="preserve">и </w:t>
            </w:r>
            <w:r w:rsidR="00442B8D">
              <w:rPr>
                <w:rStyle w:val="font11"/>
                <w:sz w:val="24"/>
                <w:szCs w:val="24"/>
              </w:rPr>
              <w:t xml:space="preserve">обоснованно применять доказательную базу. </w:t>
            </w:r>
          </w:p>
        </w:tc>
        <w:tc>
          <w:tcPr>
            <w:tcW w:w="921" w:type="dxa"/>
          </w:tcPr>
          <w:p w:rsidR="00A61860" w:rsidRDefault="00A61860" w:rsidP="00A61860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527847">
              <w:rPr>
                <w:rStyle w:val="font11"/>
                <w:sz w:val="24"/>
                <w:szCs w:val="24"/>
              </w:rPr>
              <w:t>УК.1.</w:t>
            </w:r>
            <w:r>
              <w:rPr>
                <w:rStyle w:val="font11"/>
                <w:sz w:val="24"/>
                <w:szCs w:val="24"/>
              </w:rPr>
              <w:t>1</w:t>
            </w:r>
          </w:p>
          <w:p w:rsidR="00A61860" w:rsidRDefault="00A61860" w:rsidP="00A61860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УК.1.2</w:t>
            </w:r>
          </w:p>
          <w:p w:rsidR="007950F7" w:rsidRDefault="007950F7" w:rsidP="00A61860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УК.1.3</w:t>
            </w:r>
          </w:p>
          <w:p w:rsidR="007950F7" w:rsidRDefault="007950F7" w:rsidP="00A61860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УК.1.4</w:t>
            </w:r>
          </w:p>
          <w:p w:rsidR="00A61860" w:rsidRPr="00527847" w:rsidRDefault="00A61860" w:rsidP="00A61860">
            <w:pPr>
              <w:pStyle w:val="leftspacing0"/>
            </w:pPr>
          </w:p>
        </w:tc>
        <w:tc>
          <w:tcPr>
            <w:tcW w:w="1907" w:type="dxa"/>
          </w:tcPr>
          <w:p w:rsidR="00A61860" w:rsidRPr="00527847" w:rsidRDefault="00A61860" w:rsidP="007950F7">
            <w:pPr>
              <w:pStyle w:val="leftspacing0"/>
            </w:pPr>
            <w:r w:rsidRPr="00527847">
              <w:rPr>
                <w:rStyle w:val="font11"/>
                <w:sz w:val="24"/>
                <w:szCs w:val="24"/>
              </w:rPr>
              <w:t>Форм</w:t>
            </w:r>
            <w:r w:rsidR="007950F7">
              <w:rPr>
                <w:rStyle w:val="font11"/>
                <w:sz w:val="24"/>
                <w:szCs w:val="24"/>
              </w:rPr>
              <w:t xml:space="preserve">ы </w:t>
            </w:r>
            <w:r w:rsidRPr="00527847">
              <w:rPr>
                <w:rStyle w:val="font11"/>
                <w:sz w:val="24"/>
                <w:szCs w:val="24"/>
              </w:rPr>
              <w:t xml:space="preserve">для оценки </w:t>
            </w:r>
            <w:r w:rsidR="007950F7">
              <w:rPr>
                <w:rStyle w:val="font11"/>
                <w:sz w:val="24"/>
                <w:szCs w:val="24"/>
              </w:rPr>
              <w:t>доклада с презентацией</w:t>
            </w:r>
          </w:p>
        </w:tc>
      </w:tr>
    </w:tbl>
    <w:p w:rsidR="00A61860" w:rsidRDefault="00A61860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:rsidR="003C138F" w:rsidRPr="003C138F" w:rsidRDefault="003C138F" w:rsidP="00442B8D">
      <w:pPr>
        <w:autoSpaceDE w:val="0"/>
        <w:autoSpaceDN w:val="0"/>
        <w:adjustRightInd w:val="0"/>
        <w:spacing w:after="0" w:line="240" w:lineRule="auto"/>
        <w:jc w:val="both"/>
        <w:rPr>
          <w:bCs/>
          <w:i/>
          <w:color w:val="FF0000"/>
        </w:rPr>
      </w:pPr>
    </w:p>
    <w:p w:rsidR="003C138F" w:rsidRPr="003C138F" w:rsidRDefault="003C138F" w:rsidP="003C13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3C138F">
        <w:rPr>
          <w:b/>
          <w:bCs/>
        </w:rPr>
        <w:t xml:space="preserve">5. </w:t>
      </w:r>
      <w:r w:rsidRPr="003C138F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3C138F">
        <w:rPr>
          <w:bCs/>
          <w:i/>
        </w:rPr>
        <w:t xml:space="preserve">5.1. </w:t>
      </w:r>
      <w:r w:rsidRPr="003C138F">
        <w:rPr>
          <w:rFonts w:ascii="Times New Roman CYR" w:hAnsi="Times New Roman CYR" w:cs="Times New Roman CYR"/>
          <w:bCs/>
          <w:i/>
        </w:rPr>
        <w:t>Тематический план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i/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6"/>
        <w:gridCol w:w="3545"/>
        <w:gridCol w:w="1134"/>
        <w:gridCol w:w="992"/>
        <w:gridCol w:w="1418"/>
        <w:gridCol w:w="1237"/>
        <w:gridCol w:w="853"/>
      </w:tblGrid>
      <w:tr w:rsidR="003C138F" w:rsidRPr="003C138F" w:rsidTr="00437ECF">
        <w:trPr>
          <w:trHeight w:val="203"/>
        </w:trPr>
        <w:tc>
          <w:tcPr>
            <w:tcW w:w="6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 xml:space="preserve">№ </w:t>
            </w:r>
            <w:r w:rsidRPr="003C138F">
              <w:rPr>
                <w:rFonts w:ascii="Times New Roman CYR" w:hAnsi="Times New Roman CYR" w:cs="Times New Roman CYR"/>
              </w:rPr>
              <w:t>п/п</w:t>
            </w:r>
          </w:p>
        </w:tc>
        <w:tc>
          <w:tcPr>
            <w:tcW w:w="3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C138F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C138F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C138F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3C138F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3C138F" w:rsidRPr="003C138F" w:rsidTr="00437ECF">
        <w:trPr>
          <w:trHeight w:val="533"/>
        </w:trPr>
        <w:tc>
          <w:tcPr>
            <w:tcW w:w="6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5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C138F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38F" w:rsidRPr="003C138F" w:rsidRDefault="003C138F" w:rsidP="003C138F">
            <w:pPr>
              <w:tabs>
                <w:tab w:val="left" w:pos="814"/>
              </w:tabs>
              <w:spacing w:after="0" w:line="240" w:lineRule="auto"/>
              <w:jc w:val="center"/>
            </w:pPr>
            <w:r w:rsidRPr="003C138F">
              <w:t xml:space="preserve">Контактная СР (в т.ч. </w:t>
            </w:r>
          </w:p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C138F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3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C138F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3C138F">
              <w:rPr>
                <w:rFonts w:ascii="Times New Roman CYR" w:hAnsi="Times New Roman CYR" w:cs="Times New Roman CYR"/>
              </w:rPr>
              <w:t>Практическиеработы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1.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b/>
              </w:rPr>
            </w:pPr>
            <w:r w:rsidRPr="003C138F">
              <w:rPr>
                <w:rFonts w:ascii="Times New Roman CYR" w:hAnsi="Times New Roman CYR" w:cs="Times New Roman CYR"/>
                <w:b/>
                <w:bCs/>
              </w:rPr>
              <w:t>Раздел 1. Основные сведения о композиции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3C138F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3C138F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437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37ECF">
              <w:rPr>
                <w:b/>
              </w:rPr>
              <w:t>2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2.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bCs/>
              </w:rPr>
            </w:pPr>
            <w:r w:rsidRPr="003C138F">
              <w:rPr>
                <w:rFonts w:eastAsiaTheme="minorHAnsi"/>
                <w:lang w:eastAsia="en-US"/>
              </w:rPr>
              <w:t>1.1.История развития теоретических представлений о композиции в изобразительном искусстве.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86C15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5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3.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3C138F">
              <w:rPr>
                <w:rFonts w:eastAsiaTheme="minorHAnsi"/>
                <w:lang w:eastAsia="en-US"/>
              </w:rPr>
              <w:t>1.2. Понятие о композиции. Виды и типы композиции.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5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lastRenderedPageBreak/>
              <w:t>4.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3C138F">
              <w:rPr>
                <w:rFonts w:eastAsiaTheme="minorHAnsi"/>
                <w:lang w:eastAsia="en-US"/>
              </w:rPr>
              <w:t>1.3. Основные законы композиции.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5.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3C138F">
              <w:rPr>
                <w:rFonts w:eastAsiaTheme="minorHAnsi"/>
                <w:lang w:eastAsia="en-US"/>
              </w:rPr>
              <w:t xml:space="preserve">1.4. Композиционный центр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86C15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437EC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7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6.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rFonts w:eastAsiaTheme="minorHAnsi"/>
                <w:b/>
                <w:lang w:eastAsia="en-US"/>
              </w:rPr>
            </w:pPr>
            <w:r w:rsidRPr="003C138F">
              <w:rPr>
                <w:rFonts w:eastAsiaTheme="minorHAnsi"/>
                <w:b/>
                <w:lang w:eastAsia="en-US"/>
              </w:rPr>
              <w:t>Раздел 2. Основные принципы и средства гармонизации композиции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86C15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3C138F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D7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3C138F">
              <w:rPr>
                <w:b/>
              </w:rPr>
              <w:t>1</w:t>
            </w:r>
            <w:r w:rsidR="00D74B0B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7.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3C138F">
              <w:rPr>
                <w:rFonts w:eastAsiaTheme="minorHAnsi"/>
                <w:lang w:eastAsia="en-US"/>
              </w:rPr>
              <w:t>2.1.Контраст, нюанс, тождество.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86C15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8.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3C138F">
              <w:rPr>
                <w:rFonts w:eastAsiaTheme="minorHAnsi"/>
                <w:lang w:eastAsia="en-US"/>
              </w:rPr>
              <w:t>2.2.Симметрия и асимметрия в произведениях изобразительного искусства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86C15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437EC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9.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3C138F">
              <w:rPr>
                <w:rFonts w:eastAsiaTheme="minorHAnsi"/>
                <w:lang w:eastAsia="en-US"/>
              </w:rPr>
              <w:t>2.3.Пропорции как средство гармонизации композиции.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86C15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86C15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10.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3C138F">
              <w:rPr>
                <w:rFonts w:eastAsiaTheme="minorHAnsi"/>
                <w:lang w:eastAsia="en-US"/>
              </w:rPr>
              <w:t>2.4. Статика, динамика.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11.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3C138F">
              <w:rPr>
                <w:rFonts w:eastAsiaTheme="minorHAnsi"/>
                <w:lang w:eastAsia="en-US"/>
              </w:rPr>
              <w:t>2.5.Ритмические закономерности в композиции.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86C15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86C15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437EC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12.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rFonts w:eastAsiaTheme="minorHAnsi"/>
                <w:b/>
                <w:lang w:eastAsia="en-US"/>
              </w:rPr>
            </w:pPr>
            <w:r w:rsidRPr="003C138F">
              <w:rPr>
                <w:rFonts w:eastAsiaTheme="minorHAnsi"/>
                <w:b/>
                <w:lang w:eastAsia="en-US"/>
              </w:rPr>
              <w:t>Раздел 3. Художественно-графические средства в построении композиции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3C138F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D7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3C138F">
              <w:rPr>
                <w:b/>
              </w:rPr>
              <w:t>1</w:t>
            </w:r>
            <w:r w:rsidR="00D74B0B">
              <w:rPr>
                <w:b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3C138F">
              <w:rPr>
                <w:b/>
              </w:rPr>
              <w:t>22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13.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3C138F">
              <w:rPr>
                <w:rFonts w:eastAsiaTheme="minorHAnsi"/>
                <w:lang w:eastAsia="en-US"/>
              </w:rPr>
              <w:t>Линия, точка, пятно в произведениях изобразительного искусства.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14.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3C138F">
              <w:rPr>
                <w:rFonts w:eastAsiaTheme="minorHAnsi"/>
                <w:lang w:eastAsia="en-US"/>
              </w:rPr>
              <w:t>Цвет в создании композиции.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</w:tr>
      <w:tr w:rsidR="003C138F" w:rsidRPr="003C138F" w:rsidTr="00437ECF">
        <w:trPr>
          <w:trHeight w:val="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15.</w:t>
            </w: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74B0B" w:rsidP="00D74B0B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Организация</w:t>
            </w:r>
            <w:r w:rsidR="003C138F" w:rsidRPr="003C138F">
              <w:rPr>
                <w:rFonts w:eastAsiaTheme="minorHAnsi"/>
                <w:lang w:eastAsia="en-US"/>
              </w:rPr>
              <w:t xml:space="preserve"> композиции в </w:t>
            </w:r>
            <w:r>
              <w:rPr>
                <w:rFonts w:eastAsiaTheme="minorHAnsi"/>
                <w:lang w:eastAsia="en-US"/>
              </w:rPr>
              <w:t xml:space="preserve">произведениях изобразительного и </w:t>
            </w:r>
            <w:r w:rsidR="003C138F" w:rsidRPr="003C138F">
              <w:rPr>
                <w:rFonts w:eastAsiaTheme="minorHAnsi"/>
                <w:lang w:eastAsia="en-US"/>
              </w:rPr>
              <w:t>народно</w:t>
            </w:r>
            <w:r>
              <w:rPr>
                <w:rFonts w:eastAsiaTheme="minorHAnsi"/>
                <w:lang w:eastAsia="en-US"/>
              </w:rPr>
              <w:t>го</w:t>
            </w:r>
            <w:r w:rsidR="003C138F" w:rsidRPr="003C138F">
              <w:rPr>
                <w:rFonts w:eastAsiaTheme="minorHAnsi"/>
                <w:lang w:eastAsia="en-US"/>
              </w:rPr>
              <w:t xml:space="preserve"> искусств</w:t>
            </w:r>
            <w:r>
              <w:rPr>
                <w:rFonts w:eastAsiaTheme="minorHAnsi"/>
                <w:lang w:eastAsia="en-US"/>
              </w:rPr>
              <w:t>а</w:t>
            </w:r>
            <w:r w:rsidR="003C138F" w:rsidRPr="003C138F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C138F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D74B0B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12</w:t>
            </w:r>
          </w:p>
        </w:tc>
      </w:tr>
      <w:tr w:rsidR="003C138F" w:rsidRPr="008F0F07" w:rsidTr="00437ECF">
        <w:trPr>
          <w:trHeight w:val="210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8F0F07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3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8F0F07" w:rsidRDefault="003C138F" w:rsidP="003C138F">
            <w:pPr>
              <w:spacing w:after="0" w:line="240" w:lineRule="auto"/>
              <w:rPr>
                <w:rFonts w:eastAsiaTheme="minorHAnsi"/>
                <w:b/>
                <w:lang w:eastAsia="en-US"/>
              </w:rPr>
            </w:pPr>
            <w:r w:rsidRPr="008F0F07">
              <w:rPr>
                <w:rFonts w:eastAsiaTheme="minorHAnsi"/>
                <w:b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8F0F07" w:rsidRDefault="00437EC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8F0F07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8F0F07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8F0F07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8F0F07" w:rsidRDefault="00437EC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8F0F07">
              <w:rPr>
                <w:b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8F0F07" w:rsidRDefault="00437EC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8F0F07">
              <w:rPr>
                <w:b/>
              </w:rPr>
              <w:t>48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8F0F07" w:rsidRDefault="003C138F" w:rsidP="003C13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8F0F07">
              <w:rPr>
                <w:b/>
              </w:rPr>
              <w:t>72</w:t>
            </w:r>
          </w:p>
        </w:tc>
      </w:tr>
    </w:tbl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color w:val="FF0000"/>
        </w:rPr>
      </w:pP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3C138F">
        <w:rPr>
          <w:bCs/>
          <w:i/>
          <w:iCs/>
        </w:rPr>
        <w:t xml:space="preserve">5.2. Методы обучения </w:t>
      </w:r>
    </w:p>
    <w:p w:rsidR="003C138F" w:rsidRPr="003C138F" w:rsidRDefault="003C138F" w:rsidP="003C138F">
      <w:pPr>
        <w:ind w:right="283" w:firstLine="709"/>
        <w:jc w:val="both"/>
        <w:rPr>
          <w:rFonts w:eastAsia="Calibri"/>
          <w:lang w:eastAsia="en-US"/>
        </w:rPr>
      </w:pPr>
      <w:r w:rsidRPr="003C138F">
        <w:rPr>
          <w:rFonts w:eastAsia="Calibri"/>
          <w:lang w:eastAsia="en-US"/>
        </w:rPr>
        <w:t xml:space="preserve">При изучении дисциплины </w:t>
      </w:r>
      <w:r w:rsidRPr="003C138F">
        <w:t>«</w:t>
      </w:r>
      <w:r w:rsidRPr="003C138F">
        <w:rPr>
          <w:bCs/>
        </w:rPr>
        <w:t>Теория композиции</w:t>
      </w:r>
      <w:r w:rsidRPr="003C138F">
        <w:t xml:space="preserve">» </w:t>
      </w:r>
      <w:r w:rsidRPr="003C138F">
        <w:rPr>
          <w:rFonts w:eastAsia="Calibri"/>
          <w:lang w:eastAsia="en-US"/>
        </w:rPr>
        <w:t>применяются интерактивные методы обучения, технологии развивающего обучения. Контроль и оценка результатов освоения дисциплины осуществляется преподавателем в процессе проведения выполнения обучающ</w:t>
      </w:r>
      <w:r w:rsidR="00437ECF">
        <w:rPr>
          <w:rFonts w:eastAsia="Calibri"/>
          <w:lang w:eastAsia="en-US"/>
        </w:rPr>
        <w:t>имися индивидуальных практически</w:t>
      </w:r>
      <w:r w:rsidRPr="003C138F">
        <w:rPr>
          <w:rFonts w:eastAsia="Calibri"/>
          <w:lang w:eastAsia="en-US"/>
        </w:rPr>
        <w:t>х заданий, подготовки докладов, контрольных вопросов.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 w:rsidRPr="003C138F">
        <w:rPr>
          <w:b/>
          <w:bCs/>
        </w:rPr>
        <w:t>6. Рейтинг-план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FF0000"/>
        </w:rPr>
      </w:pPr>
    </w:p>
    <w:tbl>
      <w:tblPr>
        <w:tblW w:w="4856" w:type="pct"/>
        <w:tblLayout w:type="fixed"/>
        <w:tblLook w:val="0000" w:firstRow="0" w:lastRow="0" w:firstColumn="0" w:lastColumn="0" w:noHBand="0" w:noVBand="0"/>
      </w:tblPr>
      <w:tblGrid>
        <w:gridCol w:w="488"/>
        <w:gridCol w:w="1322"/>
        <w:gridCol w:w="1844"/>
        <w:gridCol w:w="1559"/>
        <w:gridCol w:w="1276"/>
        <w:gridCol w:w="992"/>
        <w:gridCol w:w="992"/>
        <w:gridCol w:w="1098"/>
      </w:tblGrid>
      <w:tr w:rsidR="003C138F" w:rsidRPr="003C138F" w:rsidTr="005138F8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3C138F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6"/>
                <w:szCs w:val="26"/>
              </w:rPr>
            </w:pPr>
            <w:r w:rsidRPr="003C138F">
              <w:rPr>
                <w:color w:val="000000"/>
                <w:sz w:val="26"/>
                <w:szCs w:val="26"/>
              </w:rPr>
              <w:t>Код ОР дисци</w:t>
            </w:r>
            <w:r w:rsidRPr="003C138F">
              <w:rPr>
                <w:color w:val="000000"/>
                <w:sz w:val="26"/>
                <w:szCs w:val="26"/>
              </w:rPr>
              <w:softHyphen/>
              <w:t>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6"/>
                <w:szCs w:val="26"/>
              </w:rPr>
            </w:pPr>
            <w:r w:rsidRPr="003C138F">
              <w:rPr>
                <w:color w:val="000000"/>
                <w:sz w:val="26"/>
                <w:szCs w:val="26"/>
              </w:rPr>
              <w:t>Виды учебной деятельности</w:t>
            </w:r>
          </w:p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3C138F">
              <w:rPr>
                <w:color w:val="000000"/>
                <w:sz w:val="26"/>
                <w:szCs w:val="26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6"/>
                <w:szCs w:val="26"/>
              </w:rPr>
            </w:pPr>
            <w:r w:rsidRPr="003C138F">
              <w:rPr>
                <w:color w:val="000000"/>
                <w:sz w:val="26"/>
                <w:szCs w:val="26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6"/>
                <w:szCs w:val="26"/>
              </w:rPr>
            </w:pPr>
            <w:r w:rsidRPr="003C138F">
              <w:rPr>
                <w:color w:val="000000"/>
                <w:sz w:val="26"/>
                <w:szCs w:val="26"/>
              </w:rPr>
              <w:t>Балл за конкрет</w:t>
            </w:r>
            <w:r w:rsidRPr="003C138F">
              <w:rPr>
                <w:color w:val="000000"/>
                <w:sz w:val="26"/>
                <w:szCs w:val="26"/>
              </w:rPr>
              <w:softHyphen/>
              <w:t>ное зада</w:t>
            </w:r>
            <w:r w:rsidRPr="003C138F">
              <w:rPr>
                <w:color w:val="000000"/>
                <w:sz w:val="26"/>
                <w:szCs w:val="26"/>
              </w:rPr>
              <w:softHyphen/>
              <w:t>ние</w:t>
            </w:r>
          </w:p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3C138F">
              <w:rPr>
                <w:color w:val="000000"/>
                <w:sz w:val="26"/>
                <w:szCs w:val="26"/>
              </w:rPr>
              <w:t>(</w:t>
            </w:r>
            <w:r w:rsidRPr="003C138F">
              <w:rPr>
                <w:color w:val="000000"/>
                <w:sz w:val="26"/>
                <w:szCs w:val="26"/>
                <w:lang w:val="en-US"/>
              </w:rPr>
              <w:t>min</w:t>
            </w:r>
            <w:r w:rsidRPr="003C138F">
              <w:rPr>
                <w:color w:val="000000"/>
                <w:sz w:val="26"/>
                <w:szCs w:val="26"/>
              </w:rPr>
              <w:t>-</w:t>
            </w:r>
            <w:r w:rsidRPr="003C138F">
              <w:rPr>
                <w:color w:val="000000"/>
                <w:sz w:val="26"/>
                <w:szCs w:val="26"/>
                <w:lang w:val="en-US"/>
              </w:rPr>
              <w:t>max</w:t>
            </w:r>
            <w:r w:rsidRPr="003C138F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138F" w:rsidRPr="003C138F" w:rsidRDefault="008F0F07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Число заданий за се</w:t>
            </w:r>
            <w:r w:rsidR="003C138F" w:rsidRPr="003C138F">
              <w:rPr>
                <w:color w:val="000000"/>
                <w:sz w:val="26"/>
                <w:szCs w:val="26"/>
              </w:rPr>
              <w:t>местр</w:t>
            </w:r>
          </w:p>
        </w:tc>
        <w:tc>
          <w:tcPr>
            <w:tcW w:w="20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3C138F">
              <w:rPr>
                <w:color w:val="000000"/>
                <w:sz w:val="26"/>
                <w:szCs w:val="26"/>
              </w:rPr>
              <w:t>Баллы</w:t>
            </w:r>
          </w:p>
        </w:tc>
      </w:tr>
      <w:tr w:rsidR="003C138F" w:rsidRPr="003C138F" w:rsidTr="005138F8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C138F" w:rsidRPr="003C138F" w:rsidRDefault="008F0F07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Минималь</w:t>
            </w:r>
            <w:r w:rsidR="003C138F" w:rsidRPr="003C138F">
              <w:rPr>
                <w:color w:val="000000"/>
                <w:sz w:val="26"/>
                <w:szCs w:val="26"/>
              </w:rPr>
              <w:t>ный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C138F" w:rsidRPr="003C138F" w:rsidRDefault="008F0F07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Максималь</w:t>
            </w:r>
            <w:r w:rsidR="003C138F" w:rsidRPr="003C138F">
              <w:rPr>
                <w:color w:val="000000"/>
                <w:sz w:val="26"/>
                <w:szCs w:val="26"/>
              </w:rPr>
              <w:t>ный</w:t>
            </w:r>
          </w:p>
        </w:tc>
      </w:tr>
      <w:tr w:rsidR="003C138F" w:rsidRPr="003C138F" w:rsidTr="005138F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1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</w:pPr>
            <w:r w:rsidRPr="003C138F">
              <w:t>ОР. 3.4-1</w:t>
            </w:r>
          </w:p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t>ОР. 3.4-2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437EC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Творче</w:t>
            </w:r>
            <w:r w:rsidR="003C138F" w:rsidRPr="003C138F">
              <w:rPr>
                <w:sz w:val="26"/>
                <w:szCs w:val="26"/>
              </w:rPr>
              <w:t>ские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38F" w:rsidRPr="003C138F" w:rsidRDefault="00437ECF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Формы для оценивания творческих заданий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6-9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42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63</w:t>
            </w:r>
          </w:p>
        </w:tc>
      </w:tr>
      <w:tr w:rsidR="003C138F" w:rsidRPr="003C138F" w:rsidTr="005138F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t>ОР. 3.4-2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Доклад с презентацией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138F" w:rsidRPr="003C138F" w:rsidRDefault="00437ECF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Формы для оценивания </w:t>
            </w:r>
            <w:r>
              <w:rPr>
                <w:sz w:val="26"/>
                <w:szCs w:val="26"/>
              </w:rPr>
              <w:lastRenderedPageBreak/>
              <w:t xml:space="preserve">доклада с презентацией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lastRenderedPageBreak/>
              <w:t>3-7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3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138F" w:rsidRPr="003C138F" w:rsidRDefault="003C138F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7</w:t>
            </w:r>
          </w:p>
        </w:tc>
      </w:tr>
      <w:tr w:rsidR="005138F8" w:rsidRPr="003C138F" w:rsidTr="005138F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8F8" w:rsidRPr="003C138F" w:rsidRDefault="005138F8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8F8" w:rsidRPr="003C138F" w:rsidRDefault="005138F8" w:rsidP="003C138F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8F8" w:rsidRPr="003C138F" w:rsidRDefault="005138F8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38F8" w:rsidRDefault="005138F8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8F8" w:rsidRPr="003C138F" w:rsidRDefault="005138F8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8F8" w:rsidRPr="003C138F" w:rsidRDefault="005138F8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138F8" w:rsidRPr="003C138F" w:rsidRDefault="005138F8" w:rsidP="005138F8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138F8" w:rsidRPr="003C138F" w:rsidRDefault="005138F8" w:rsidP="005138F8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30</w:t>
            </w:r>
          </w:p>
        </w:tc>
      </w:tr>
      <w:tr w:rsidR="005138F8" w:rsidRPr="003C138F" w:rsidTr="005138F8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8F8" w:rsidRPr="003C138F" w:rsidRDefault="005138F8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8F8" w:rsidRPr="003C138F" w:rsidRDefault="005138F8" w:rsidP="003C138F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8F8" w:rsidRPr="003C138F" w:rsidRDefault="005138F8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color w:val="000000"/>
                <w:sz w:val="26"/>
                <w:szCs w:val="26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138F8" w:rsidRDefault="005138F8" w:rsidP="003C138F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8F8" w:rsidRPr="003C138F" w:rsidRDefault="005138F8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138F8" w:rsidRPr="003C138F" w:rsidRDefault="005138F8" w:rsidP="003C138F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138F8" w:rsidRPr="003C138F" w:rsidRDefault="005138F8" w:rsidP="005138F8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55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138F8" w:rsidRPr="003C138F" w:rsidRDefault="005138F8" w:rsidP="005138F8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3C138F">
              <w:rPr>
                <w:sz w:val="26"/>
                <w:szCs w:val="26"/>
              </w:rPr>
              <w:t>100</w:t>
            </w:r>
          </w:p>
        </w:tc>
      </w:tr>
    </w:tbl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FF0000"/>
        </w:rPr>
      </w:pP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color w:val="FF0000"/>
        </w:rPr>
      </w:pP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 w:rsidRPr="003C138F">
        <w:rPr>
          <w:b/>
          <w:bCs/>
        </w:rPr>
        <w:t>7. Учебно-методическое и информационное обеспечение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</w:p>
    <w:p w:rsidR="003C138F" w:rsidRPr="003C138F" w:rsidRDefault="003C138F" w:rsidP="003C1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3C138F">
        <w:rPr>
          <w:bCs/>
          <w:i/>
        </w:rPr>
        <w:t xml:space="preserve">7.1. </w:t>
      </w:r>
      <w:r w:rsidRPr="003C138F">
        <w:rPr>
          <w:bCs/>
          <w:i/>
          <w:iCs/>
        </w:rPr>
        <w:t>Основная литература</w:t>
      </w:r>
    </w:p>
    <w:p w:rsidR="003C138F" w:rsidRPr="003C138F" w:rsidRDefault="003C138F" w:rsidP="003C138F">
      <w:pPr>
        <w:spacing w:after="0" w:line="240" w:lineRule="auto"/>
        <w:ind w:firstLine="709"/>
        <w:jc w:val="both"/>
      </w:pPr>
      <w:r w:rsidRPr="003C138F">
        <w:t xml:space="preserve">1. Даглдиян, К.Т. Абстрактная композиция : основы теории и практические методы творчества в абстрактной живописи и скульптуре: учебное пособие для вузов / К.Т. Даглдиян, Б.А. Поливода. - Москва :Владос, 2018. - 225 с. : ил. - (Изобразительное искусство). - ISBN 978-5-906992-59-8 ; То же [Электронный ресурс]. - URL: </w:t>
      </w:r>
      <w:hyperlink r:id="rId29" w:history="1">
        <w:r w:rsidRPr="003C138F">
          <w:rPr>
            <w:color w:val="0000FF"/>
            <w:u w:val="single"/>
          </w:rPr>
          <w:t>http://biblioclub.ru/index.php?page=book&amp;id=486086</w:t>
        </w:r>
      </w:hyperlink>
      <w:r w:rsidRPr="003C138F">
        <w:t>.</w:t>
      </w:r>
    </w:p>
    <w:p w:rsidR="003C138F" w:rsidRPr="003C138F" w:rsidRDefault="003C138F" w:rsidP="003C138F">
      <w:pPr>
        <w:spacing w:after="0" w:line="240" w:lineRule="auto"/>
        <w:ind w:firstLine="709"/>
        <w:jc w:val="both"/>
      </w:pPr>
      <w:r w:rsidRPr="003C138F">
        <w:t xml:space="preserve">2. Жуковский, В.И. Теория изобразительного искусства / В.И. Жуковский. - Санкт-Петербург :Алетейя, 2011. - 496 с. - ISBN 978-5-91419-440-3 ; То же [Электронный ресурс]. - URL: </w:t>
      </w:r>
      <w:hyperlink r:id="rId30" w:history="1">
        <w:r w:rsidRPr="003C138F">
          <w:rPr>
            <w:color w:val="0000FF"/>
            <w:u w:val="single"/>
          </w:rPr>
          <w:t>http://biblioclub.ru/index.php?page=book&amp;id=75013</w:t>
        </w:r>
      </w:hyperlink>
      <w:r w:rsidRPr="003C138F">
        <w:t>.</w:t>
      </w:r>
    </w:p>
    <w:p w:rsidR="003C138F" w:rsidRPr="003C138F" w:rsidRDefault="003C138F" w:rsidP="003C138F">
      <w:pPr>
        <w:spacing w:after="0" w:line="240" w:lineRule="auto"/>
        <w:ind w:firstLine="709"/>
        <w:jc w:val="both"/>
      </w:pPr>
      <w:r w:rsidRPr="003C138F">
        <w:t xml:space="preserve">3. Основы композиции : учебно-методическое пособие / сост. Л.В. Хабибуллина.  - Уфа : Уфимская государственная академия экономики и сервиса, 2009. - 48 с. : табл. - Библиогр. в кн. ; То же [Электронный ресурс]. - URL: </w:t>
      </w:r>
      <w:hyperlink r:id="rId31" w:history="1">
        <w:r w:rsidRPr="003C138F">
          <w:rPr>
            <w:color w:val="0000FF"/>
            <w:u w:val="single"/>
          </w:rPr>
          <w:t>http://biblioclub.ru/index.php?page=book&amp;id=272466</w:t>
        </w:r>
      </w:hyperlink>
      <w:r w:rsidRPr="003C138F">
        <w:t>.</w:t>
      </w:r>
    </w:p>
    <w:p w:rsidR="003C138F" w:rsidRPr="003C138F" w:rsidRDefault="003C138F" w:rsidP="003C138F">
      <w:pPr>
        <w:spacing w:after="0" w:line="240" w:lineRule="auto"/>
        <w:ind w:firstLine="709"/>
        <w:jc w:val="both"/>
      </w:pPr>
      <w:r w:rsidRPr="003C138F">
        <w:t>4. Смирнова, М.А. Композиционные основы и графическая стилизация в курсе рисунка : методическое пособие / М.А. Смирнова. - Екатеринбург :Архитектон, 2010. - 156 с. : ил. - Библиогр. в кн. - ISBN 978-5-7408-0169-8 ; То же [Электронный ресурс]. - URL: http://biblioclub.r</w:t>
      </w:r>
      <w:r w:rsidR="00493AA3">
        <w:t>u/index.php?page=book&amp;id=222107.</w:t>
      </w:r>
    </w:p>
    <w:p w:rsidR="003C138F" w:rsidRPr="003C138F" w:rsidRDefault="003C138F" w:rsidP="003C1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bCs/>
          <w:i/>
          <w:iCs/>
        </w:rPr>
      </w:pPr>
    </w:p>
    <w:p w:rsidR="003C138F" w:rsidRPr="003C138F" w:rsidRDefault="003C138F" w:rsidP="003C1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3C138F">
        <w:rPr>
          <w:bCs/>
          <w:i/>
          <w:iCs/>
        </w:rPr>
        <w:t>7.2. Дополнительная литература</w:t>
      </w:r>
    </w:p>
    <w:p w:rsidR="003C138F" w:rsidRPr="003C138F" w:rsidRDefault="003C138F" w:rsidP="003C1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  <w:color w:val="FF0000"/>
        </w:rPr>
      </w:pPr>
    </w:p>
    <w:p w:rsidR="003C138F" w:rsidRPr="003C138F" w:rsidRDefault="003C138F" w:rsidP="003C138F">
      <w:pPr>
        <w:spacing w:after="0" w:line="240" w:lineRule="auto"/>
        <w:ind w:firstLine="709"/>
        <w:jc w:val="both"/>
        <w:rPr>
          <w:bCs/>
          <w:iCs/>
        </w:rPr>
      </w:pPr>
      <w:r w:rsidRPr="003C138F">
        <w:rPr>
          <w:bCs/>
          <w:iCs/>
        </w:rPr>
        <w:t xml:space="preserve">1. </w:t>
      </w:r>
      <w:r w:rsidRPr="003C138F">
        <w:t>Воронова, И.В. Пропедевтика : учебное наглядное пособие / И.В. Воронова. - Кемерово : Кемеровский государственный институт культуры, 2017. - 120 с. : ил. - ISBN 978-5-8154-0375-8 ; То же [Электронный ресурс]. - URL: http://biblioclub.ru/index.php?page=book&amp;id=487732</w:t>
      </w:r>
    </w:p>
    <w:p w:rsidR="003C138F" w:rsidRPr="003C138F" w:rsidRDefault="000645BF" w:rsidP="003C138F">
      <w:pPr>
        <w:spacing w:after="0" w:line="240" w:lineRule="auto"/>
        <w:ind w:firstLine="709"/>
        <w:jc w:val="both"/>
      </w:pPr>
      <w:r>
        <w:t xml:space="preserve">2. </w:t>
      </w:r>
      <w:r w:rsidR="003C138F" w:rsidRPr="003C138F">
        <w:t>Медведев, А.В. Геометрия Фаворского. Основы композиции на плоскости / А.В. Медведев. - Санкт-Петербург : Издательский дом «Петрополис», 2014. - 196 с. - Библиогр. в кн. - ISBN 978-5-9676-0608-3 ; То же [Электронный ресурс]. - URL: </w:t>
      </w:r>
      <w:hyperlink r:id="rId32" w:history="1">
        <w:r w:rsidR="003C138F" w:rsidRPr="003C138F">
          <w:rPr>
            <w:color w:val="0000FF"/>
            <w:u w:val="single"/>
          </w:rPr>
          <w:t>http://biblioclub.ru/index.php?page=book&amp;id=272492</w:t>
        </w:r>
      </w:hyperlink>
      <w:r w:rsidR="003C138F" w:rsidRPr="003C138F">
        <w:t>.</w:t>
      </w:r>
    </w:p>
    <w:p w:rsidR="000645BF" w:rsidRDefault="003C138F" w:rsidP="000645BF">
      <w:pPr>
        <w:spacing w:after="0" w:line="240" w:lineRule="auto"/>
        <w:ind w:firstLine="709"/>
        <w:jc w:val="both"/>
        <w:rPr>
          <w:bCs/>
          <w:iCs/>
        </w:rPr>
      </w:pPr>
      <w:r w:rsidRPr="003C138F">
        <w:rPr>
          <w:bCs/>
          <w:iCs/>
        </w:rPr>
        <w:t xml:space="preserve">3. </w:t>
      </w:r>
      <w:r w:rsidR="000645BF" w:rsidRPr="000645BF">
        <w:rPr>
          <w:bCs/>
          <w:iCs/>
        </w:rPr>
        <w:t>Пушкарёва, Т.П. Математические основы живописи и архитектуры / Т.П. Пушкарёва. – Красноярск : Сибирский федеральный университет, 2014. – 92 с. : ил., табл., схем. – Режим доступа: по подписке. – URL: </w:t>
      </w:r>
      <w:hyperlink r:id="rId33" w:history="1">
        <w:r w:rsidR="000645BF" w:rsidRPr="000645BF">
          <w:rPr>
            <w:rStyle w:val="a6"/>
            <w:bCs/>
            <w:iCs/>
          </w:rPr>
          <w:t>http://biblioclub.ru/index.php?page=book&amp;id=364582</w:t>
        </w:r>
      </w:hyperlink>
      <w:r w:rsidR="000645BF" w:rsidRPr="000645BF">
        <w:rPr>
          <w:bCs/>
          <w:iCs/>
        </w:rPr>
        <w:t> . – Библиогр. в кн. – ISBN 978-5-7638-3092-7. – Текст : электронный.</w:t>
      </w:r>
    </w:p>
    <w:p w:rsidR="00001C75" w:rsidRDefault="000645BF" w:rsidP="003C138F">
      <w:pPr>
        <w:spacing w:after="0" w:line="240" w:lineRule="auto"/>
        <w:ind w:firstLine="709"/>
        <w:jc w:val="both"/>
      </w:pPr>
      <w:r>
        <w:t xml:space="preserve">4. </w:t>
      </w:r>
      <w:r w:rsidR="003C138F" w:rsidRPr="003C138F">
        <w:t xml:space="preserve">Формальная композиция: Творческий практикум по основам дизайна : учебное пособие / Е.В. Жердев, О.Б. Чепурова, С.Г. Шлеюк, Т.А. Мазурина. - 2-е изд. - Оренбург : ООО ИПК «Университет», 2014. - 255 с. : ил. - Библиогр. в кн. - ISBN 978-5-4417-0442-7 ; То же [Электронный ресурс]. - URL: </w:t>
      </w:r>
      <w:hyperlink r:id="rId34" w:history="1">
        <w:r w:rsidR="00001C75" w:rsidRPr="0051766A">
          <w:rPr>
            <w:rStyle w:val="a6"/>
          </w:rPr>
          <w:t>http://biblioclub.ru/index.php?page=book&amp;id=330521</w:t>
        </w:r>
      </w:hyperlink>
    </w:p>
    <w:p w:rsidR="003C138F" w:rsidRPr="00001C75" w:rsidRDefault="003C138F" w:rsidP="00001C75">
      <w:pPr>
        <w:spacing w:after="0" w:line="240" w:lineRule="auto"/>
        <w:ind w:firstLine="709"/>
        <w:jc w:val="both"/>
      </w:pPr>
    </w:p>
    <w:p w:rsidR="003C138F" w:rsidRPr="003C138F" w:rsidRDefault="003C138F" w:rsidP="003C1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3C138F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3C138F" w:rsidRPr="003C138F" w:rsidRDefault="003C138F" w:rsidP="003C138F">
      <w:pPr>
        <w:spacing w:after="0" w:line="240" w:lineRule="auto"/>
        <w:ind w:firstLine="709"/>
        <w:jc w:val="both"/>
      </w:pPr>
      <w:r w:rsidRPr="003C138F">
        <w:rPr>
          <w:bCs/>
          <w:iCs/>
        </w:rPr>
        <w:lastRenderedPageBreak/>
        <w:t xml:space="preserve">1. </w:t>
      </w:r>
      <w:r w:rsidR="00FF3FE1" w:rsidRPr="00FF3FE1">
        <w:t>Чуваргина, Н.П. Основы графическо</w:t>
      </w:r>
      <w:r w:rsidR="00FF3FE1">
        <w:t>й композиции / Н.П. Чуваргина</w:t>
      </w:r>
      <w:r w:rsidR="00FF3FE1" w:rsidRPr="00FF3FE1">
        <w:t xml:space="preserve">. – Екатеринбург : Архитектон, 2015. – 44 с. : ил. – </w:t>
      </w:r>
      <w:r w:rsidR="00FF3FE1" w:rsidRPr="003C138F">
        <w:t>[Электронный ресурс].</w:t>
      </w:r>
      <w:r w:rsidR="00FF3FE1">
        <w:t xml:space="preserve"> - </w:t>
      </w:r>
      <w:r w:rsidR="00FF3FE1" w:rsidRPr="00FF3FE1">
        <w:t>Режим доступа: по подписке. – URL: </w:t>
      </w:r>
      <w:hyperlink r:id="rId35" w:history="1">
        <w:r w:rsidR="00FF3FE1" w:rsidRPr="00FF3FE1">
          <w:rPr>
            <w:rStyle w:val="a6"/>
          </w:rPr>
          <w:t>http://biblioclub.ru/index.php?page=book&amp;id=455438</w:t>
        </w:r>
      </w:hyperlink>
      <w:r w:rsidR="00FF3FE1" w:rsidRPr="00FF3FE1">
        <w:t> </w:t>
      </w:r>
    </w:p>
    <w:p w:rsidR="003C138F" w:rsidRDefault="003C138F" w:rsidP="003C1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  <w:r w:rsidRPr="003C138F">
        <w:t xml:space="preserve">2. </w:t>
      </w:r>
      <w:r w:rsidR="00452DB4" w:rsidRPr="00452DB4">
        <w:t xml:space="preserve">Шевелина, Н.Ю. Графическая и цветовая композиция / Н.Ю. Шевелина. – Екатеринбург : Архитектон, 2015. – 92 с. : ил. – </w:t>
      </w:r>
      <w:r w:rsidR="00452DB4" w:rsidRPr="003C138F">
        <w:t xml:space="preserve">[Электронный ресурс]. </w:t>
      </w:r>
      <w:r w:rsidR="00452DB4">
        <w:t xml:space="preserve">- </w:t>
      </w:r>
      <w:r w:rsidR="00452DB4" w:rsidRPr="00452DB4">
        <w:t>Режим доступа:– URL: </w:t>
      </w:r>
      <w:hyperlink r:id="rId36" w:history="1">
        <w:r w:rsidR="00452DB4" w:rsidRPr="00452DB4">
          <w:rPr>
            <w:rStyle w:val="a6"/>
          </w:rPr>
          <w:t>http://biblioclub.ru/index.php?page=book&amp;id=455470</w:t>
        </w:r>
      </w:hyperlink>
      <w:r w:rsidR="00452DB4" w:rsidRPr="00452DB4">
        <w:t> </w:t>
      </w:r>
    </w:p>
    <w:p w:rsidR="003C138F" w:rsidRPr="003C138F" w:rsidRDefault="003C138F" w:rsidP="003C1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  <w:iCs/>
        </w:rPr>
      </w:pPr>
      <w:r w:rsidRPr="003C138F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C138F" w:rsidRPr="003C138F" w:rsidRDefault="003C138F" w:rsidP="003C1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3C138F">
        <w:rPr>
          <w:bCs/>
          <w:iCs/>
        </w:rPr>
        <w:t>www.biblioclub.ru</w:t>
      </w:r>
      <w:r w:rsidRPr="003C138F">
        <w:rPr>
          <w:bCs/>
          <w:iCs/>
        </w:rPr>
        <w:tab/>
        <w:t>ЭБС «Университетская библиотека онлайн»</w:t>
      </w:r>
    </w:p>
    <w:p w:rsidR="003C138F" w:rsidRPr="003C138F" w:rsidRDefault="003C138F" w:rsidP="003C1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3C138F">
        <w:rPr>
          <w:bCs/>
          <w:iCs/>
        </w:rPr>
        <w:t>www.elibrary.ru</w:t>
      </w:r>
      <w:r w:rsidRPr="003C138F">
        <w:rPr>
          <w:bCs/>
          <w:iCs/>
        </w:rPr>
        <w:tab/>
        <w:t>Научная электронная библиотека</w:t>
      </w:r>
    </w:p>
    <w:p w:rsidR="003C138F" w:rsidRPr="003C138F" w:rsidRDefault="003C138F" w:rsidP="003C1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</w:rPr>
      </w:pPr>
      <w:r w:rsidRPr="003C138F">
        <w:rPr>
          <w:bCs/>
          <w:iCs/>
        </w:rPr>
        <w:t>www.ebiblioteka.ru</w:t>
      </w:r>
      <w:r w:rsidRPr="003C138F">
        <w:rPr>
          <w:bCs/>
          <w:iCs/>
        </w:rPr>
        <w:tab/>
        <w:t xml:space="preserve">Универсальные базы данных изданий 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 w:rsidRPr="003C138F">
        <w:rPr>
          <w:b/>
          <w:bCs/>
        </w:rPr>
        <w:t>8. Фонды оценочных средств</w:t>
      </w:r>
    </w:p>
    <w:p w:rsidR="003C138F" w:rsidRPr="003C138F" w:rsidRDefault="003C138F" w:rsidP="003C138F">
      <w:pPr>
        <w:spacing w:after="0" w:line="240" w:lineRule="auto"/>
        <w:ind w:firstLine="709"/>
        <w:jc w:val="both"/>
        <w:rPr>
          <w:spacing w:val="-4"/>
        </w:rPr>
      </w:pPr>
      <w:r w:rsidRPr="003C138F">
        <w:rPr>
          <w:spacing w:val="-4"/>
        </w:rPr>
        <w:t>Фонд оценочных средств представлен в Приложении</w:t>
      </w:r>
      <w:r w:rsidRPr="003C138F">
        <w:rPr>
          <w:color w:val="FF0000"/>
          <w:spacing w:val="-4"/>
        </w:rPr>
        <w:t xml:space="preserve"> </w:t>
      </w:r>
      <w:r w:rsidRPr="003C138F">
        <w:rPr>
          <w:spacing w:val="-4"/>
        </w:rPr>
        <w:t>1.</w:t>
      </w:r>
    </w:p>
    <w:p w:rsid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 w:rsidRPr="003C138F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</w:rPr>
      </w:pPr>
      <w:r w:rsidRPr="003C138F">
        <w:rPr>
          <w:bCs/>
          <w:i/>
        </w:rPr>
        <w:t>9.1. Описание материально-технической базы</w:t>
      </w:r>
    </w:p>
    <w:p w:rsidR="003C138F" w:rsidRPr="003C138F" w:rsidRDefault="003C138F" w:rsidP="003C138F">
      <w:pPr>
        <w:autoSpaceDE w:val="0"/>
        <w:autoSpaceDN w:val="0"/>
        <w:adjustRightInd w:val="0"/>
        <w:spacing w:after="0"/>
        <w:ind w:firstLine="709"/>
        <w:jc w:val="both"/>
        <w:rPr>
          <w:bCs/>
        </w:rPr>
      </w:pPr>
      <w:r w:rsidRPr="003C138F">
        <w:rPr>
          <w:bCs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оборудование. Средства обеспечения освоения дисциплины: видеоматериалы, иллюстративный материал.</w:t>
      </w: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jc w:val="both"/>
        <w:rPr>
          <w:bCs/>
          <w:color w:val="FF0000"/>
        </w:rPr>
      </w:pPr>
    </w:p>
    <w:p w:rsidR="003C138F" w:rsidRPr="003C138F" w:rsidRDefault="003C138F" w:rsidP="003C13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</w:rPr>
      </w:pPr>
      <w:r w:rsidRPr="003C138F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C138F" w:rsidRPr="003C138F" w:rsidRDefault="003C138F" w:rsidP="003C138F">
      <w:pPr>
        <w:spacing w:after="0"/>
        <w:ind w:firstLine="709"/>
        <w:jc w:val="both"/>
        <w:rPr>
          <w:bCs/>
        </w:rPr>
      </w:pPr>
      <w:r w:rsidRPr="003C138F">
        <w:rPr>
          <w:bCs/>
        </w:rPr>
        <w:t xml:space="preserve">В образовательном процессе для освоения дисциплины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3C138F">
        <w:rPr>
          <w:bCs/>
          <w:lang w:val="en-US"/>
        </w:rPr>
        <w:t>LMSMoodle</w:t>
      </w:r>
      <w:r w:rsidRPr="003C138F">
        <w:rPr>
          <w:bCs/>
        </w:rPr>
        <w:t>.</w:t>
      </w:r>
    </w:p>
    <w:p w:rsidR="003C138F" w:rsidRPr="003C138F" w:rsidRDefault="003C138F" w:rsidP="003C138F">
      <w:pPr>
        <w:spacing w:after="0"/>
        <w:ind w:firstLine="709"/>
        <w:jc w:val="both"/>
        <w:rPr>
          <w:bCs/>
        </w:rPr>
      </w:pPr>
      <w:r w:rsidRPr="003C138F">
        <w:rPr>
          <w:bCs/>
        </w:rPr>
        <w:t xml:space="preserve">Обучающимися и профессорско-преподавательским составом используются следующие информационно-справочные системы:  </w:t>
      </w:r>
    </w:p>
    <w:p w:rsidR="003C138F" w:rsidRPr="003C138F" w:rsidRDefault="007F5B99" w:rsidP="003C1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/>
          <w:bCs/>
          <w:iCs/>
        </w:rPr>
      </w:pPr>
      <w:r>
        <w:t xml:space="preserve">1. </w:t>
      </w:r>
      <w:hyperlink r:id="rId37" w:history="1">
        <w:r w:rsidR="003C138F" w:rsidRPr="003C138F">
          <w:rPr>
            <w:rFonts w:eastAsia="Calibri"/>
            <w:bCs/>
            <w:iCs/>
            <w:color w:val="0000FF" w:themeColor="hyperlink"/>
            <w:u w:val="single"/>
          </w:rPr>
          <w:t>www.biblioclub.ru</w:t>
        </w:r>
      </w:hyperlink>
      <w:r w:rsidR="003C138F" w:rsidRPr="003C138F">
        <w:rPr>
          <w:rFonts w:eastAsia="Calibri"/>
          <w:bCs/>
          <w:iCs/>
        </w:rPr>
        <w:t xml:space="preserve"> ЭБС «Университетская библиотека онлайн»</w:t>
      </w:r>
    </w:p>
    <w:p w:rsidR="007F5B99" w:rsidRDefault="007F5B99" w:rsidP="007F5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/>
          <w:bCs/>
          <w:iCs/>
        </w:rPr>
      </w:pPr>
      <w:r>
        <w:t xml:space="preserve">2. </w:t>
      </w:r>
      <w:hyperlink r:id="rId38" w:history="1">
        <w:r w:rsidR="003C138F" w:rsidRPr="003C138F">
          <w:rPr>
            <w:rFonts w:eastAsia="Calibri"/>
            <w:bCs/>
            <w:iCs/>
            <w:color w:val="0000FF" w:themeColor="hyperlink"/>
            <w:u w:val="single"/>
          </w:rPr>
          <w:t>www.ebiblioteka.ru</w:t>
        </w:r>
      </w:hyperlink>
      <w:r w:rsidR="003C138F" w:rsidRPr="003C138F">
        <w:rPr>
          <w:rFonts w:eastAsia="Calibri"/>
          <w:bCs/>
          <w:iCs/>
        </w:rPr>
        <w:t xml:space="preserve"> Уни</w:t>
      </w:r>
      <w:r>
        <w:rPr>
          <w:rFonts w:eastAsia="Calibri"/>
          <w:bCs/>
          <w:iCs/>
        </w:rPr>
        <w:t>версальные базы данных изданий</w:t>
      </w:r>
    </w:p>
    <w:p w:rsidR="007F5B99" w:rsidRDefault="007F5B99" w:rsidP="007F5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/>
          <w:bCs/>
          <w:iCs/>
        </w:rPr>
      </w:pPr>
      <w:r>
        <w:rPr>
          <w:rFonts w:eastAsia="Calibri"/>
          <w:bCs/>
          <w:iCs/>
        </w:rPr>
        <w:t xml:space="preserve">3. </w:t>
      </w:r>
      <w:r w:rsidRPr="007F5B99">
        <w:rPr>
          <w:rFonts w:eastAsia="Calibri"/>
          <w:bCs/>
        </w:rPr>
        <w:t xml:space="preserve">Государственный Эрмитаж [Электронный ресурс] /  Образовательная музейная онлайн программа – Режим доступа:  </w:t>
      </w:r>
      <w:hyperlink r:id="rId39" w:history="1">
        <w:r w:rsidRPr="0051766A">
          <w:rPr>
            <w:rStyle w:val="a6"/>
            <w:rFonts w:eastAsia="Calibri"/>
            <w:bCs/>
          </w:rPr>
          <w:t>http://www.hermitage.ru/</w:t>
        </w:r>
      </w:hyperlink>
    </w:p>
    <w:p w:rsidR="007F5B99" w:rsidRDefault="007F5B99" w:rsidP="007F5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/>
          <w:bCs/>
        </w:rPr>
      </w:pPr>
      <w:r>
        <w:rPr>
          <w:rFonts w:eastAsia="Calibri"/>
          <w:bCs/>
          <w:iCs/>
        </w:rPr>
        <w:t xml:space="preserve">4. </w:t>
      </w:r>
      <w:r w:rsidRPr="007F5B99">
        <w:rPr>
          <w:rFonts w:eastAsia="Calibri"/>
          <w:bCs/>
        </w:rPr>
        <w:t>Русский музей [Электронный ресурс] /   Постоянная экспозиция – Режим доступа: http://www.rusmuseum.ru/</w:t>
      </w:r>
    </w:p>
    <w:p w:rsidR="007F5B99" w:rsidRPr="007F5B99" w:rsidRDefault="007F5B99" w:rsidP="007F5B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5. </w:t>
      </w:r>
      <w:r w:rsidRPr="007F5B99">
        <w:rPr>
          <w:rFonts w:eastAsia="Calibri"/>
          <w:bCs/>
        </w:rPr>
        <w:t xml:space="preserve"> Аrt-line[Электронный ресурс] / Галерея русских художников 20 века – Режим доступа:</w:t>
      </w:r>
      <w:r>
        <w:rPr>
          <w:rFonts w:eastAsia="Calibri"/>
          <w:bCs/>
        </w:rPr>
        <w:t xml:space="preserve"> </w:t>
      </w:r>
      <w:hyperlink r:id="rId40" w:history="1">
        <w:r w:rsidRPr="007F5B99">
          <w:rPr>
            <w:rFonts w:eastAsia="Calibri"/>
            <w:bCs/>
            <w:color w:val="0000FF"/>
            <w:u w:val="single"/>
          </w:rPr>
          <w:t>http://www.artline.ru/</w:t>
        </w:r>
      </w:hyperlink>
    </w:p>
    <w:p w:rsidR="004F27F5" w:rsidRPr="00863554" w:rsidRDefault="007170B1" w:rsidP="00863554">
      <w:pPr>
        <w:pStyle w:val="1"/>
        <w:spacing w:line="240" w:lineRule="auto"/>
      </w:pPr>
      <w:bookmarkStart w:id="82" w:name="_Toc20500630"/>
      <w:r w:rsidRPr="00527847">
        <w:t>6</w:t>
      </w:r>
      <w:r w:rsidR="00863554">
        <w:t>. ПРОГРАММА</w:t>
      </w:r>
      <w:r w:rsidR="005F6E6F" w:rsidRPr="00527847">
        <w:t xml:space="preserve"> ПРАКТИК</w:t>
      </w:r>
      <w:r w:rsidR="00863554">
        <w:t>И</w:t>
      </w:r>
      <w:bookmarkEnd w:id="82"/>
      <w:r w:rsidR="005F6E6F" w:rsidRPr="00527847">
        <w:t xml:space="preserve"> </w:t>
      </w:r>
    </w:p>
    <w:p w:rsidR="004F27F5" w:rsidRPr="00527847" w:rsidRDefault="007170B1" w:rsidP="007170B1">
      <w:pPr>
        <w:spacing w:line="240" w:lineRule="auto"/>
        <w:jc w:val="center"/>
        <w:rPr>
          <w:i/>
        </w:rPr>
      </w:pPr>
      <w:r w:rsidRPr="00527847">
        <w:rPr>
          <w:i/>
        </w:rPr>
        <w:t>Не предусмотрена</w:t>
      </w:r>
    </w:p>
    <w:p w:rsidR="004F27F5" w:rsidRPr="00527847" w:rsidRDefault="005F6E6F" w:rsidP="007170B1">
      <w:pPr>
        <w:pStyle w:val="1"/>
        <w:spacing w:line="240" w:lineRule="auto"/>
      </w:pPr>
      <w:bookmarkStart w:id="83" w:name="_Toc20500631"/>
      <w:r w:rsidRPr="00527847">
        <w:t>7. ПРОГРАММА ИТОГОВОЙ АТТЕСТАЦИИ</w:t>
      </w:r>
      <w:bookmarkEnd w:id="83"/>
    </w:p>
    <w:p w:rsidR="004F27F5" w:rsidRPr="00527847" w:rsidRDefault="004F27F5" w:rsidP="007170B1">
      <w:pPr>
        <w:pStyle w:val="centerspacing0"/>
        <w:rPr>
          <w:rStyle w:val="font12"/>
        </w:rPr>
      </w:pPr>
    </w:p>
    <w:p w:rsidR="004F27F5" w:rsidRPr="00527847" w:rsidRDefault="005F6E6F" w:rsidP="007170B1">
      <w:pPr>
        <w:pStyle w:val="centerspacing0"/>
      </w:pPr>
      <w:r w:rsidRPr="00527847"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4F27F5" w:rsidRPr="00527847" w:rsidRDefault="004F27F5" w:rsidP="007170B1">
      <w:pPr>
        <w:pStyle w:val="centerspacing0"/>
        <w:rPr>
          <w:rStyle w:val="font12"/>
        </w:rPr>
      </w:pPr>
    </w:p>
    <w:p w:rsidR="004F27F5" w:rsidRPr="00527847" w:rsidRDefault="005F6E6F" w:rsidP="007170B1">
      <w:pPr>
        <w:pStyle w:val="justifyspacing01indent"/>
        <w:spacing w:line="240" w:lineRule="auto"/>
      </w:pPr>
      <w:r w:rsidRPr="00527847">
        <w:rPr>
          <w:rStyle w:val="font12"/>
        </w:rPr>
        <w:t>Рейтинговая оценка по модулю рассчитывается  по формуле:</w:t>
      </w:r>
    </w:p>
    <w:p w:rsidR="004F27F5" w:rsidRPr="00527847" w:rsidRDefault="005F6E6F" w:rsidP="007170B1">
      <w:pPr>
        <w:pStyle w:val="justifyspacing0middle"/>
      </w:pPr>
      <w:r w:rsidRPr="00527847">
        <w:rPr>
          <w:rStyle w:val="font12"/>
        </w:rPr>
        <w:t>R</w:t>
      </w:r>
      <w:r w:rsidRPr="00527847">
        <w:rPr>
          <w:rStyle w:val="font12sub"/>
        </w:rPr>
        <w:t>j</w:t>
      </w:r>
      <w:r w:rsidRPr="00527847">
        <w:rPr>
          <w:rStyle w:val="font12super"/>
        </w:rPr>
        <w:t>мод.</w:t>
      </w:r>
      <w:r w:rsidRPr="00527847">
        <w:rPr>
          <w:rStyle w:val="font12"/>
        </w:rPr>
        <w:t>=</w:t>
      </w:r>
      <w:r w:rsidR="000558CD">
        <w:rPr>
          <w:noProof/>
        </w:rPr>
        <w:drawing>
          <wp:inline distT="0" distB="0" distL="0" distR="0">
            <wp:extent cx="3780155" cy="409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15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R</w:t>
      </w:r>
      <w:r w:rsidRPr="00527847">
        <w:rPr>
          <w:rStyle w:val="font12sub"/>
        </w:rPr>
        <w:t>j</w:t>
      </w:r>
      <w:r w:rsidRPr="00527847">
        <w:rPr>
          <w:rStyle w:val="font12super"/>
        </w:rPr>
        <w:t>мод.</w:t>
      </w:r>
      <w:r w:rsidRPr="00527847">
        <w:rPr>
          <w:rStyle w:val="font12"/>
        </w:rPr>
        <w:t xml:space="preserve"> — рейтинговый балл студента j по модулю;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k</w:t>
      </w:r>
      <w:r w:rsidRPr="00527847">
        <w:rPr>
          <w:rStyle w:val="font12sub"/>
        </w:rPr>
        <w:t>1</w:t>
      </w:r>
      <w:r w:rsidRPr="00527847">
        <w:rPr>
          <w:rStyle w:val="font12"/>
        </w:rPr>
        <w:t>, k</w:t>
      </w:r>
      <w:r w:rsidRPr="00527847">
        <w:rPr>
          <w:rStyle w:val="font12sub"/>
        </w:rPr>
        <w:t>2</w:t>
      </w:r>
      <w:r w:rsidRPr="00527847">
        <w:rPr>
          <w:rStyle w:val="font12"/>
        </w:rPr>
        <w:t>,...k</w:t>
      </w:r>
      <w:r w:rsidRPr="00527847">
        <w:rPr>
          <w:rStyle w:val="font12sub"/>
        </w:rPr>
        <w:t>n</w:t>
      </w:r>
      <w:r w:rsidRPr="00527847">
        <w:rPr>
          <w:rStyle w:val="font12"/>
        </w:rPr>
        <w:t xml:space="preserve"> — зачетные единицы дисциплин, входящих в модуль,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k</w:t>
      </w:r>
      <w:r w:rsidRPr="00527847">
        <w:rPr>
          <w:rStyle w:val="font12sub"/>
        </w:rPr>
        <w:t>пр</w:t>
      </w:r>
      <w:r w:rsidRPr="00527847">
        <w:rPr>
          <w:rStyle w:val="font12"/>
        </w:rPr>
        <w:t xml:space="preserve"> — зачетная единица по практике, k</w:t>
      </w:r>
      <w:r w:rsidRPr="00527847">
        <w:rPr>
          <w:rStyle w:val="font12sub"/>
        </w:rPr>
        <w:t>кур</w:t>
      </w:r>
      <w:r w:rsidRPr="00527847">
        <w:rPr>
          <w:rStyle w:val="font12"/>
        </w:rPr>
        <w:t xml:space="preserve"> — зачетная единица по курсовой работе; 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>R</w:t>
      </w:r>
      <w:r w:rsidRPr="00527847">
        <w:rPr>
          <w:rStyle w:val="font12sub"/>
        </w:rPr>
        <w:t>1</w:t>
      </w:r>
      <w:r w:rsidRPr="00527847">
        <w:rPr>
          <w:rStyle w:val="font12"/>
        </w:rPr>
        <w:t>, R</w:t>
      </w:r>
      <w:r w:rsidRPr="00527847">
        <w:rPr>
          <w:rStyle w:val="font12sub"/>
        </w:rPr>
        <w:t>2</w:t>
      </w:r>
      <w:r w:rsidRPr="00527847">
        <w:rPr>
          <w:rStyle w:val="font12"/>
        </w:rPr>
        <w:t>,...R</w:t>
      </w:r>
      <w:r w:rsidRPr="00527847">
        <w:rPr>
          <w:rStyle w:val="font12sub"/>
        </w:rPr>
        <w:t>n</w:t>
      </w:r>
      <w:r w:rsidRPr="00527847">
        <w:rPr>
          <w:rStyle w:val="font12"/>
        </w:rPr>
        <w:t xml:space="preserve"> — рейтинговые баллы студента по дисциплинам модуля,,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lastRenderedPageBreak/>
        <w:t>R</w:t>
      </w:r>
      <w:r w:rsidRPr="00527847">
        <w:rPr>
          <w:rStyle w:val="font12sub"/>
        </w:rPr>
        <w:t>пр</w:t>
      </w:r>
      <w:r w:rsidRPr="00527847">
        <w:rPr>
          <w:rStyle w:val="font12"/>
        </w:rPr>
        <w:t>, R</w:t>
      </w:r>
      <w:r w:rsidRPr="00527847">
        <w:rPr>
          <w:rStyle w:val="font12sub"/>
        </w:rPr>
        <w:t>кур</w:t>
      </w:r>
      <w:r w:rsidRPr="00527847"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4F27F5" w:rsidRPr="00527847" w:rsidRDefault="005F6E6F" w:rsidP="007170B1">
      <w:pPr>
        <w:pStyle w:val="justifyspacing1"/>
        <w:spacing w:line="240" w:lineRule="auto"/>
      </w:pPr>
      <w:r w:rsidRPr="00527847">
        <w:rPr>
          <w:rStyle w:val="font12"/>
        </w:rPr>
        <w:t xml:space="preserve">Величина среднего рейтинга студента по модулю лежит в пределах от 55 до 100 баллов., </w:t>
      </w:r>
    </w:p>
    <w:sectPr w:rsidR="004F27F5" w:rsidRPr="00527847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131" w:rsidRDefault="00F55131">
      <w:pPr>
        <w:spacing w:after="0" w:line="240" w:lineRule="auto"/>
      </w:pPr>
      <w:r>
        <w:separator/>
      </w:r>
    </w:p>
  </w:endnote>
  <w:endnote w:type="continuationSeparator" w:id="0">
    <w:p w:rsidR="00F55131" w:rsidRDefault="00F5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0B8" w:rsidRDefault="00DC40B8">
    <w:pPr>
      <w:pStyle w:val="rightspacing0"/>
    </w:pPr>
    <w:r>
      <w:fldChar w:fldCharType="begin"/>
    </w:r>
    <w:r>
      <w:rPr>
        <w:rStyle w:val="font12"/>
      </w:rPr>
      <w:instrText>PAGE</w:instrText>
    </w:r>
    <w:r>
      <w:fldChar w:fldCharType="separate"/>
    </w:r>
    <w:r w:rsidR="000558CD">
      <w:rPr>
        <w:rStyle w:val="font12"/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131" w:rsidRDefault="00F55131">
      <w:pPr>
        <w:spacing w:after="0" w:line="240" w:lineRule="auto"/>
      </w:pPr>
      <w:r>
        <w:separator/>
      </w:r>
    </w:p>
  </w:footnote>
  <w:footnote w:type="continuationSeparator" w:id="0">
    <w:p w:rsidR="00F55131" w:rsidRDefault="00F551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97FA19"/>
    <w:multiLevelType w:val="multilevel"/>
    <w:tmpl w:val="167009C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CB89F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86F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822E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93E6B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983B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4082E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DE0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42712F95"/>
    <w:multiLevelType w:val="multilevel"/>
    <w:tmpl w:val="96A84F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843" w:hanging="127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333" w:hanging="127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82" w:hanging="127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31" w:hanging="127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27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7F5"/>
    <w:rsid w:val="00001C75"/>
    <w:rsid w:val="00011B40"/>
    <w:rsid w:val="00020368"/>
    <w:rsid w:val="00033FD9"/>
    <w:rsid w:val="00043E44"/>
    <w:rsid w:val="0004787F"/>
    <w:rsid w:val="000558CD"/>
    <w:rsid w:val="000645BF"/>
    <w:rsid w:val="000650DA"/>
    <w:rsid w:val="00072630"/>
    <w:rsid w:val="00094FDE"/>
    <w:rsid w:val="000A0610"/>
    <w:rsid w:val="000A1660"/>
    <w:rsid w:val="000C348F"/>
    <w:rsid w:val="001267B5"/>
    <w:rsid w:val="00131D7E"/>
    <w:rsid w:val="001338D6"/>
    <w:rsid w:val="00144928"/>
    <w:rsid w:val="00152B41"/>
    <w:rsid w:val="0016577C"/>
    <w:rsid w:val="0018112A"/>
    <w:rsid w:val="00183970"/>
    <w:rsid w:val="00191247"/>
    <w:rsid w:val="001A0DBB"/>
    <w:rsid w:val="00200E30"/>
    <w:rsid w:val="00202867"/>
    <w:rsid w:val="002415F4"/>
    <w:rsid w:val="002446CB"/>
    <w:rsid w:val="00246EAE"/>
    <w:rsid w:val="00272A79"/>
    <w:rsid w:val="002A55F3"/>
    <w:rsid w:val="002C05FE"/>
    <w:rsid w:val="002D14E3"/>
    <w:rsid w:val="002F4DD1"/>
    <w:rsid w:val="00316D28"/>
    <w:rsid w:val="0032640F"/>
    <w:rsid w:val="00330C2A"/>
    <w:rsid w:val="00360193"/>
    <w:rsid w:val="003662EA"/>
    <w:rsid w:val="00385AE7"/>
    <w:rsid w:val="003A304A"/>
    <w:rsid w:val="003C138F"/>
    <w:rsid w:val="003C47FD"/>
    <w:rsid w:val="003C7420"/>
    <w:rsid w:val="00413C67"/>
    <w:rsid w:val="00437ECF"/>
    <w:rsid w:val="00441DE3"/>
    <w:rsid w:val="00442B8D"/>
    <w:rsid w:val="00452DB4"/>
    <w:rsid w:val="004626A9"/>
    <w:rsid w:val="00481000"/>
    <w:rsid w:val="00486A4A"/>
    <w:rsid w:val="00493AA3"/>
    <w:rsid w:val="004A147D"/>
    <w:rsid w:val="004D584C"/>
    <w:rsid w:val="004E6EAB"/>
    <w:rsid w:val="004F27F5"/>
    <w:rsid w:val="004F51E3"/>
    <w:rsid w:val="004F5FCC"/>
    <w:rsid w:val="00503F6D"/>
    <w:rsid w:val="005138F8"/>
    <w:rsid w:val="00527847"/>
    <w:rsid w:val="00535E13"/>
    <w:rsid w:val="00557B32"/>
    <w:rsid w:val="00574B2C"/>
    <w:rsid w:val="0057541E"/>
    <w:rsid w:val="00577088"/>
    <w:rsid w:val="005A3958"/>
    <w:rsid w:val="005F6E6F"/>
    <w:rsid w:val="006176C4"/>
    <w:rsid w:val="006222B5"/>
    <w:rsid w:val="00657239"/>
    <w:rsid w:val="00662EC4"/>
    <w:rsid w:val="00665D13"/>
    <w:rsid w:val="006803DA"/>
    <w:rsid w:val="00683BB1"/>
    <w:rsid w:val="006A1E83"/>
    <w:rsid w:val="006B5043"/>
    <w:rsid w:val="006B5FCD"/>
    <w:rsid w:val="006C1523"/>
    <w:rsid w:val="006D063F"/>
    <w:rsid w:val="006E3D23"/>
    <w:rsid w:val="006F4B9B"/>
    <w:rsid w:val="007170B1"/>
    <w:rsid w:val="00726C80"/>
    <w:rsid w:val="00742FEF"/>
    <w:rsid w:val="00752CCD"/>
    <w:rsid w:val="007872BA"/>
    <w:rsid w:val="007950F7"/>
    <w:rsid w:val="007C63EE"/>
    <w:rsid w:val="007D0B60"/>
    <w:rsid w:val="007E0CC7"/>
    <w:rsid w:val="007F5B99"/>
    <w:rsid w:val="007F62BB"/>
    <w:rsid w:val="00801D2A"/>
    <w:rsid w:val="0082232D"/>
    <w:rsid w:val="00843777"/>
    <w:rsid w:val="00852D22"/>
    <w:rsid w:val="00863554"/>
    <w:rsid w:val="00882B26"/>
    <w:rsid w:val="00882D9B"/>
    <w:rsid w:val="008A090C"/>
    <w:rsid w:val="008A671B"/>
    <w:rsid w:val="008E4B22"/>
    <w:rsid w:val="008F0F07"/>
    <w:rsid w:val="00914525"/>
    <w:rsid w:val="00915444"/>
    <w:rsid w:val="00924D50"/>
    <w:rsid w:val="009349C5"/>
    <w:rsid w:val="00941365"/>
    <w:rsid w:val="00944C2C"/>
    <w:rsid w:val="00945E49"/>
    <w:rsid w:val="00976085"/>
    <w:rsid w:val="00976A5E"/>
    <w:rsid w:val="00992319"/>
    <w:rsid w:val="00997FBE"/>
    <w:rsid w:val="009C287B"/>
    <w:rsid w:val="009C54DF"/>
    <w:rsid w:val="00A07C56"/>
    <w:rsid w:val="00A44D18"/>
    <w:rsid w:val="00A53211"/>
    <w:rsid w:val="00A61860"/>
    <w:rsid w:val="00A65940"/>
    <w:rsid w:val="00A967E4"/>
    <w:rsid w:val="00AC2CD9"/>
    <w:rsid w:val="00AD3DDC"/>
    <w:rsid w:val="00AF0867"/>
    <w:rsid w:val="00B100C9"/>
    <w:rsid w:val="00B10F24"/>
    <w:rsid w:val="00B428A8"/>
    <w:rsid w:val="00B42F8A"/>
    <w:rsid w:val="00B546D4"/>
    <w:rsid w:val="00B73818"/>
    <w:rsid w:val="00B74199"/>
    <w:rsid w:val="00BB3A0E"/>
    <w:rsid w:val="00BF45C2"/>
    <w:rsid w:val="00BF66D4"/>
    <w:rsid w:val="00C0014C"/>
    <w:rsid w:val="00C02781"/>
    <w:rsid w:val="00C544F7"/>
    <w:rsid w:val="00C572FE"/>
    <w:rsid w:val="00C9268E"/>
    <w:rsid w:val="00CB0F01"/>
    <w:rsid w:val="00CB1F6D"/>
    <w:rsid w:val="00CB3054"/>
    <w:rsid w:val="00CD2E45"/>
    <w:rsid w:val="00CE0487"/>
    <w:rsid w:val="00CF7F2E"/>
    <w:rsid w:val="00D315A1"/>
    <w:rsid w:val="00D5425B"/>
    <w:rsid w:val="00D74B0B"/>
    <w:rsid w:val="00D7789F"/>
    <w:rsid w:val="00D86C15"/>
    <w:rsid w:val="00DC40B8"/>
    <w:rsid w:val="00E43BC7"/>
    <w:rsid w:val="00E47379"/>
    <w:rsid w:val="00E514AA"/>
    <w:rsid w:val="00E64EF7"/>
    <w:rsid w:val="00EA5F3E"/>
    <w:rsid w:val="00EB1B0D"/>
    <w:rsid w:val="00EE7EA4"/>
    <w:rsid w:val="00F1317F"/>
    <w:rsid w:val="00F55131"/>
    <w:rsid w:val="00F67C1B"/>
    <w:rsid w:val="00F7529A"/>
    <w:rsid w:val="00F84280"/>
    <w:rsid w:val="00F86BF1"/>
    <w:rsid w:val="00FA075A"/>
    <w:rsid w:val="00FE00B7"/>
    <w:rsid w:val="00FE6324"/>
    <w:rsid w:val="00FF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EC78635-06BA-45E9-8414-CB5D9E50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List Paragraph"/>
    <w:basedOn w:val="a"/>
    <w:link w:val="a5"/>
    <w:qFormat/>
    <w:rsid w:val="005F6E6F"/>
    <w:pPr>
      <w:ind w:left="720"/>
      <w:contextualSpacing/>
    </w:pPr>
    <w:rPr>
      <w:rFonts w:ascii="Calibri" w:eastAsia="Calibri" w:hAnsi="Calibri"/>
      <w:sz w:val="20"/>
      <w:szCs w:val="20"/>
    </w:rPr>
  </w:style>
  <w:style w:type="paragraph" w:customStyle="1" w:styleId="ParagraphStyle">
    <w:name w:val="Paragraph Style"/>
    <w:uiPriority w:val="99"/>
    <w:rsid w:val="005F6E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a5">
    <w:name w:val="Абзац списка Знак"/>
    <w:link w:val="a4"/>
    <w:locked/>
    <w:rsid w:val="005F6E6F"/>
    <w:rPr>
      <w:rFonts w:ascii="Calibri" w:eastAsia="Calibri" w:hAnsi="Calibri"/>
      <w:sz w:val="20"/>
      <w:szCs w:val="20"/>
    </w:rPr>
  </w:style>
  <w:style w:type="character" w:styleId="a6">
    <w:name w:val="Hyperlink"/>
    <w:basedOn w:val="a0"/>
    <w:uiPriority w:val="99"/>
    <w:unhideWhenUsed/>
    <w:rsid w:val="005F6E6F"/>
    <w:rPr>
      <w:color w:val="0000FF" w:themeColor="hyperlink"/>
      <w:u w:val="single"/>
    </w:rPr>
  </w:style>
  <w:style w:type="paragraph" w:styleId="a7">
    <w:name w:val="Plain Text"/>
    <w:basedOn w:val="a"/>
    <w:link w:val="a8"/>
    <w:uiPriority w:val="99"/>
    <w:semiHidden/>
    <w:unhideWhenUsed/>
    <w:rsid w:val="00C0278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rsid w:val="00C02781"/>
    <w:rPr>
      <w:rFonts w:ascii="Consolas" w:hAnsi="Consolas"/>
      <w:sz w:val="21"/>
      <w:szCs w:val="21"/>
    </w:rPr>
  </w:style>
  <w:style w:type="paragraph" w:styleId="10">
    <w:name w:val="toc 1"/>
    <w:basedOn w:val="a"/>
    <w:next w:val="a"/>
    <w:autoRedefine/>
    <w:uiPriority w:val="39"/>
    <w:unhideWhenUsed/>
    <w:rsid w:val="008E4B22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8E4B22"/>
    <w:pPr>
      <w:spacing w:after="100"/>
      <w:ind w:left="240"/>
    </w:pPr>
  </w:style>
  <w:style w:type="paragraph" w:styleId="a9">
    <w:name w:val="Balloon Text"/>
    <w:basedOn w:val="a"/>
    <w:link w:val="aa"/>
    <w:uiPriority w:val="99"/>
    <w:semiHidden/>
    <w:unhideWhenUsed/>
    <w:rsid w:val="00DC4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40B8"/>
    <w:rPr>
      <w:rFonts w:ascii="Tahoma" w:hAnsi="Tahoma" w:cs="Tahoma"/>
      <w:sz w:val="16"/>
      <w:szCs w:val="16"/>
    </w:rPr>
  </w:style>
  <w:style w:type="table" w:customStyle="1" w:styleId="11">
    <w:name w:val="Сетка таблицы1"/>
    <w:uiPriority w:val="59"/>
    <w:rsid w:val="0032640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1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ilosofia.ru/articles" TargetMode="External"/><Relationship Id="rId18" Type="http://schemas.openxmlformats.org/officeDocument/2006/relationships/hyperlink" Target="http://biblioclub.ru/index.php?page=book&amp;id=453499" TargetMode="External"/><Relationship Id="rId26" Type="http://schemas.openxmlformats.org/officeDocument/2006/relationships/hyperlink" Target="http://biblioclub.ru/index.php?page=book&amp;id=264038" TargetMode="External"/><Relationship Id="rId39" Type="http://schemas.openxmlformats.org/officeDocument/2006/relationships/hyperlink" Target="http://www.hermitage.ru/" TargetMode="External"/><Relationship Id="rId21" Type="http://schemas.openxmlformats.org/officeDocument/2006/relationships/hyperlink" Target="http://biblioclub.ru/index.php?page=book&amp;id=258169" TargetMode="External"/><Relationship Id="rId34" Type="http://schemas.openxmlformats.org/officeDocument/2006/relationships/hyperlink" Target="http://biblioclub.ru/index.php?page=book&amp;id=330521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nsu.ru/filf/rpha/lib/index.htm" TargetMode="External"/><Relationship Id="rId20" Type="http://schemas.openxmlformats.org/officeDocument/2006/relationships/hyperlink" Target="http://biblioclub.ru/index.php?page=book&amp;id=115158" TargetMode="External"/><Relationship Id="rId29" Type="http://schemas.openxmlformats.org/officeDocument/2006/relationships/hyperlink" Target="http://biblioclub.ru/index.php?page=book&amp;id=486086" TargetMode="External"/><Relationship Id="rId41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hilosophy.ru" TargetMode="External"/><Relationship Id="rId24" Type="http://schemas.openxmlformats.org/officeDocument/2006/relationships/hyperlink" Target="http://www.youtube.com/watch?v=Dvhk_I-BplE" TargetMode="External"/><Relationship Id="rId32" Type="http://schemas.openxmlformats.org/officeDocument/2006/relationships/hyperlink" Target="http://biblioclub.ru/index.php?page=book&amp;id=272492" TargetMode="External"/><Relationship Id="rId37" Type="http://schemas.openxmlformats.org/officeDocument/2006/relationships/hyperlink" Target="http://www.biblioclub.ru" TargetMode="External"/><Relationship Id="rId40" Type="http://schemas.openxmlformats.org/officeDocument/2006/relationships/hyperlink" Target="http://www.artlin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catalog/?p_rubr=2.2.73.11" TargetMode="External"/><Relationship Id="rId23" Type="http://schemas.openxmlformats.org/officeDocument/2006/relationships/hyperlink" Target="http://biblioclub.ru/index.php?page=book&amp;id=271493" TargetMode="External"/><Relationship Id="rId28" Type="http://schemas.openxmlformats.org/officeDocument/2006/relationships/hyperlink" Target="http://biblioclub.ru/index.php?page=book&amp;id=474124" TargetMode="External"/><Relationship Id="rId36" Type="http://schemas.openxmlformats.org/officeDocument/2006/relationships/hyperlink" Target="http://biblioclub.ru/index.php?page=book&amp;id=455470" TargetMode="External"/><Relationship Id="rId10" Type="http://schemas.openxmlformats.org/officeDocument/2006/relationships/hyperlink" Target="http://window.edu.ru" TargetMode="External"/><Relationship Id="rId19" Type="http://schemas.openxmlformats.org/officeDocument/2006/relationships/hyperlink" Target="http://biblioclub.ru/index.php?page=book&amp;id=115179" TargetMode="External"/><Relationship Id="rId31" Type="http://schemas.openxmlformats.org/officeDocument/2006/relationships/hyperlink" Target="http://biblioclub.ru/index.php?page=book&amp;id=2724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-online.ru/bcode/389073" TargetMode="External"/><Relationship Id="rId14" Type="http://schemas.openxmlformats.org/officeDocument/2006/relationships/hyperlink" Target="http://iph.ras.ru/enc.htm" TargetMode="External"/><Relationship Id="rId22" Type="http://schemas.openxmlformats.org/officeDocument/2006/relationships/hyperlink" Target="http://biblioclub.ru/index.php?page=book&amp;id=271592" TargetMode="External"/><Relationship Id="rId27" Type="http://schemas.openxmlformats.org/officeDocument/2006/relationships/hyperlink" Target="http://biblioclub.ru/index.php?page=book&amp;id=428304" TargetMode="External"/><Relationship Id="rId30" Type="http://schemas.openxmlformats.org/officeDocument/2006/relationships/hyperlink" Target="http://biblioclub.ru/index.php?page=book&amp;id=75013" TargetMode="External"/><Relationship Id="rId35" Type="http://schemas.openxmlformats.org/officeDocument/2006/relationships/hyperlink" Target="http://biblioclub.ru/index.php?page=book&amp;id=455438" TargetMode="External"/><Relationship Id="rId43" Type="http://schemas.openxmlformats.org/officeDocument/2006/relationships/theme" Target="theme/theme1.xml"/><Relationship Id="rId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philos.msu.ru" TargetMode="External"/><Relationship Id="rId17" Type="http://schemas.openxmlformats.org/officeDocument/2006/relationships/hyperlink" Target="http://biblioclub.ru/index.php?page=book&amp;id=229405" TargetMode="External"/><Relationship Id="rId25" Type="http://schemas.openxmlformats.org/officeDocument/2006/relationships/hyperlink" Target="http://www.youtube.com/watch?v=DPloBQFhvBw" TargetMode="External"/><Relationship Id="rId33" Type="http://schemas.openxmlformats.org/officeDocument/2006/relationships/hyperlink" Target="http://biblioclub.ru/index.php?page=book&amp;id=364582" TargetMode="External"/><Relationship Id="rId38" Type="http://schemas.openxmlformats.org/officeDocument/2006/relationships/hyperlink" Target="http://www.ebibliotek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6EB4-8F66-4D6D-8483-93BBA60AF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10944</Words>
  <Characters>62382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Company>Лаборатория разработки информационных и логистических систем организации учебного процесса</Company>
  <LinksUpToDate>false</LinksUpToDate>
  <CharactersWithSpaces>73180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creator>Лаборатория разработки информационных и логистических систем организации учебного процесса</dc:creator>
  <cp:lastModifiedBy>Андрей</cp:lastModifiedBy>
  <cp:revision>2</cp:revision>
  <cp:lastPrinted>2019-10-02T07:49:00Z</cp:lastPrinted>
  <dcterms:created xsi:type="dcterms:W3CDTF">2021-09-15T20:46:00Z</dcterms:created>
  <dcterms:modified xsi:type="dcterms:W3CDTF">2021-09-15T20:46:00Z</dcterms:modified>
</cp:coreProperties>
</file>